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6" w:rsidRDefault="00B41306" w:rsidP="00B41306">
      <w:pPr>
        <w:shd w:val="clear" w:color="auto" w:fill="FFFFFF"/>
        <w:ind w:left="38"/>
      </w:pPr>
      <w:r>
        <w:rPr>
          <w:b/>
          <w:color w:val="000000"/>
          <w:spacing w:val="3"/>
          <w:sz w:val="26"/>
          <w:szCs w:val="26"/>
        </w:rPr>
        <w:t>ПАСПОРТ АНТИТЕРРОРИСТИЧЕСКОЙ ЗАЩИЩЁННОСТИ УЧРЕЖДЕНИЯ</w:t>
      </w:r>
    </w:p>
    <w:p w:rsidR="00B41306" w:rsidRPr="00933061" w:rsidRDefault="00B41306" w:rsidP="00B41306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8" w:after="0" w:line="283" w:lineRule="exact"/>
        <w:ind w:left="14" w:right="461"/>
        <w:rPr>
          <w:b/>
          <w:color w:val="000000"/>
          <w:spacing w:val="-15"/>
          <w:sz w:val="25"/>
          <w:szCs w:val="25"/>
        </w:rPr>
      </w:pPr>
      <w:r>
        <w:rPr>
          <w:rFonts w:eastAsia="Times New Roman"/>
          <w:color w:val="000000"/>
          <w:spacing w:val="1"/>
          <w:sz w:val="25"/>
          <w:szCs w:val="25"/>
        </w:rPr>
        <w:t>Наименование предприятия (организации): полное и сокращенное:</w:t>
      </w:r>
      <w:r>
        <w:rPr>
          <w:rFonts w:eastAsia="Times New Roman"/>
          <w:color w:val="000000"/>
          <w:spacing w:val="1"/>
          <w:sz w:val="25"/>
          <w:szCs w:val="25"/>
        </w:rPr>
        <w:br/>
      </w:r>
      <w:proofErr w:type="gramStart"/>
      <w:r w:rsidRPr="00933061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Муниципальное</w:t>
      </w:r>
      <w:proofErr w:type="gramEnd"/>
      <w:r w:rsidRPr="00933061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 xml:space="preserve"> </w:t>
      </w: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образовательное дополнительного образования «Ярославский городской Дворец пионеров» МОУ ДО «Дворец пионеров»</w:t>
      </w:r>
    </w:p>
    <w:p w:rsidR="00B41306" w:rsidRDefault="00B41306" w:rsidP="00B41306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83" w:lineRule="exact"/>
        <w:ind w:left="14"/>
        <w:rPr>
          <w:color w:val="000000"/>
          <w:spacing w:val="-17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>Полный почтовый адрес, телефон, факс</w:t>
      </w:r>
      <w:proofErr w:type="gramStart"/>
      <w:r>
        <w:rPr>
          <w:rFonts w:eastAsia="Times New Roman"/>
          <w:color w:val="000000"/>
          <w:spacing w:val="-5"/>
          <w:sz w:val="26"/>
          <w:szCs w:val="26"/>
        </w:rPr>
        <w:t xml:space="preserve"> :</w:t>
      </w:r>
      <w:proofErr w:type="gramEnd"/>
    </w:p>
    <w:p w:rsidR="00B41306" w:rsidRDefault="00B41306" w:rsidP="00B41306">
      <w:pPr>
        <w:shd w:val="clear" w:color="auto" w:fill="FFFFFF"/>
        <w:spacing w:before="5" w:line="283" w:lineRule="exact"/>
        <w:ind w:left="53" w:right="922"/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</w:pPr>
      <w:r w:rsidRPr="00933061">
        <w:rPr>
          <w:b/>
          <w:i/>
          <w:iCs/>
          <w:color w:val="000000"/>
          <w:spacing w:val="1"/>
          <w:sz w:val="25"/>
          <w:szCs w:val="25"/>
          <w:u w:val="single"/>
        </w:rPr>
        <w:t xml:space="preserve">150000, </w:t>
      </w:r>
      <w:r w:rsidRPr="00933061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 xml:space="preserve">город Ярославль, </w:t>
      </w:r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 xml:space="preserve">ул. </w:t>
      </w:r>
      <w:proofErr w:type="gramStart"/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Советская</w:t>
      </w:r>
      <w:proofErr w:type="gramEnd"/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, дом № 17, тел 30</w:t>
      </w:r>
      <w:r w:rsidR="006226B8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51</w:t>
      </w:r>
      <w:r w:rsidR="006226B8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01, факс 30</w:t>
      </w:r>
      <w:r w:rsidR="006226B8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93</w:t>
      </w:r>
      <w:r w:rsidR="006226B8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 xml:space="preserve">51. </w:t>
      </w:r>
      <w:r>
        <w:rPr>
          <w:rFonts w:eastAsia="Times New Roman"/>
          <w:color w:val="000000"/>
          <w:spacing w:val="-13"/>
          <w:sz w:val="25"/>
          <w:szCs w:val="25"/>
        </w:rPr>
        <w:t>1.3.</w:t>
      </w:r>
      <w:r>
        <w:rPr>
          <w:rFonts w:eastAsia="Times New Roman"/>
          <w:color w:val="000000"/>
          <w:sz w:val="25"/>
          <w:szCs w:val="25"/>
        </w:rPr>
        <w:t xml:space="preserve">Ф.И.О. руководителя предприятия (организации), телефоны служебный и домашний: </w:t>
      </w:r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Попова Лидия Витальевна</w:t>
      </w:r>
      <w:r w:rsidRPr="00933061"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 xml:space="preserve">, </w:t>
      </w:r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 xml:space="preserve">директор, тел. </w:t>
      </w:r>
      <w:proofErr w:type="spellStart"/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служ</w:t>
      </w:r>
      <w:proofErr w:type="spellEnd"/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. 30</w:t>
      </w:r>
      <w:r w:rsidR="006226B8"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51</w:t>
      </w:r>
      <w:r w:rsidR="006226B8"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11, дом. 21</w:t>
      </w:r>
      <w:r w:rsidR="006226B8"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08</w:t>
      </w:r>
      <w:r w:rsidR="006226B8"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4"/>
          <w:sz w:val="25"/>
          <w:szCs w:val="25"/>
          <w:u w:val="single"/>
        </w:rPr>
        <w:t xml:space="preserve">42  </w:t>
      </w:r>
    </w:p>
    <w:p w:rsidR="00B41306" w:rsidRDefault="00B41306" w:rsidP="00B41306">
      <w:pPr>
        <w:shd w:val="clear" w:color="auto" w:fill="FFFFFF"/>
        <w:spacing w:before="5" w:line="283" w:lineRule="exact"/>
        <w:ind w:left="53" w:right="922"/>
        <w:rPr>
          <w:rFonts w:eastAsia="Times New Roman"/>
          <w:i/>
          <w:iCs/>
          <w:color w:val="000000"/>
          <w:spacing w:val="1"/>
          <w:sz w:val="25"/>
          <w:szCs w:val="25"/>
          <w:u w:val="single"/>
        </w:rPr>
      </w:pPr>
      <w:r>
        <w:rPr>
          <w:rFonts w:eastAsia="Times New Roman"/>
          <w:color w:val="000000"/>
          <w:sz w:val="25"/>
          <w:szCs w:val="25"/>
        </w:rPr>
        <w:t>Ф.И.О. заместителя по режиму и безопасности, телефоны служебный и домашний</w:t>
      </w:r>
      <w:r>
        <w:rPr>
          <w:rFonts w:eastAsia="Times New Roman"/>
          <w:color w:val="000000"/>
          <w:spacing w:val="1"/>
          <w:sz w:val="25"/>
          <w:szCs w:val="25"/>
          <w:u w:val="single"/>
        </w:rPr>
        <w:t xml:space="preserve">. </w:t>
      </w:r>
      <w:proofErr w:type="spellStart"/>
      <w:r w:rsidRPr="00A22B4A">
        <w:rPr>
          <w:rFonts w:eastAsia="Times New Roman"/>
          <w:b/>
          <w:i/>
          <w:color w:val="000000"/>
          <w:spacing w:val="1"/>
          <w:sz w:val="25"/>
          <w:szCs w:val="25"/>
          <w:u w:val="single"/>
        </w:rPr>
        <w:t>Зезин</w:t>
      </w:r>
      <w:proofErr w:type="spellEnd"/>
      <w:r w:rsidRPr="00A22B4A">
        <w:rPr>
          <w:rFonts w:eastAsia="Times New Roman"/>
          <w:b/>
          <w:i/>
          <w:color w:val="000000"/>
          <w:spacing w:val="1"/>
          <w:sz w:val="25"/>
          <w:szCs w:val="25"/>
          <w:u w:val="single"/>
        </w:rPr>
        <w:t xml:space="preserve"> Ал</w:t>
      </w:r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 xml:space="preserve">ександр Геннадьевич, тел. </w:t>
      </w:r>
      <w:proofErr w:type="spellStart"/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служ</w:t>
      </w:r>
      <w:proofErr w:type="spellEnd"/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. 72-62-42</w:t>
      </w:r>
      <w:r w:rsidRPr="00933061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,</w:t>
      </w:r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 xml:space="preserve"> </w:t>
      </w:r>
      <w:proofErr w:type="spellStart"/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моб</w:t>
      </w:r>
      <w:proofErr w:type="spellEnd"/>
      <w:r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. 89201144297</w:t>
      </w:r>
      <w:r>
        <w:rPr>
          <w:rFonts w:eastAsia="Times New Roman"/>
          <w:i/>
          <w:iCs/>
          <w:color w:val="000000"/>
          <w:spacing w:val="1"/>
          <w:sz w:val="25"/>
          <w:szCs w:val="25"/>
          <w:u w:val="single"/>
        </w:rPr>
        <w:t xml:space="preserve"> </w:t>
      </w:r>
    </w:p>
    <w:p w:rsidR="00B41306" w:rsidRDefault="00B41306" w:rsidP="00B41306">
      <w:pPr>
        <w:shd w:val="clear" w:color="auto" w:fill="FFFFFF"/>
        <w:spacing w:before="5" w:line="283" w:lineRule="exact"/>
        <w:ind w:left="53" w:right="922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 xml:space="preserve">Ф.И.О. руководителя подразделения охраны, телефоны служебный и домашний: </w:t>
      </w:r>
    </w:p>
    <w:p w:rsidR="00B41306" w:rsidRPr="00A22B4A" w:rsidRDefault="00B41306" w:rsidP="00B41306">
      <w:pPr>
        <w:shd w:val="clear" w:color="auto" w:fill="FFFFFF"/>
        <w:spacing w:before="5" w:line="283" w:lineRule="exact"/>
        <w:ind w:left="53" w:right="922"/>
        <w:rPr>
          <w:b/>
          <w:i/>
        </w:rPr>
      </w:pPr>
      <w:r>
        <w:rPr>
          <w:rFonts w:eastAsia="Times New Roman"/>
          <w:color w:val="000000"/>
          <w:spacing w:val="-3"/>
          <w:sz w:val="25"/>
          <w:szCs w:val="25"/>
        </w:rPr>
        <w:t xml:space="preserve">Тел. вахты </w:t>
      </w:r>
      <w:r w:rsidRPr="00A22B4A">
        <w:rPr>
          <w:rFonts w:eastAsia="Times New Roman"/>
          <w:b/>
          <w:i/>
          <w:color w:val="000000"/>
          <w:spacing w:val="-3"/>
          <w:sz w:val="25"/>
          <w:szCs w:val="25"/>
        </w:rPr>
        <w:t>72</w:t>
      </w:r>
      <w:r w:rsidR="006226B8">
        <w:rPr>
          <w:rFonts w:eastAsia="Times New Roman"/>
          <w:b/>
          <w:i/>
          <w:color w:val="000000"/>
          <w:spacing w:val="-3"/>
          <w:sz w:val="25"/>
          <w:szCs w:val="25"/>
        </w:rPr>
        <w:t>-</w:t>
      </w:r>
      <w:r w:rsidRPr="00A22B4A">
        <w:rPr>
          <w:rFonts w:eastAsia="Times New Roman"/>
          <w:b/>
          <w:i/>
          <w:color w:val="000000"/>
          <w:spacing w:val="-3"/>
          <w:sz w:val="25"/>
          <w:szCs w:val="25"/>
        </w:rPr>
        <w:t>86</w:t>
      </w:r>
      <w:r w:rsidR="006226B8">
        <w:rPr>
          <w:rFonts w:eastAsia="Times New Roman"/>
          <w:b/>
          <w:i/>
          <w:color w:val="000000"/>
          <w:spacing w:val="-3"/>
          <w:sz w:val="25"/>
          <w:szCs w:val="25"/>
        </w:rPr>
        <w:t>-</w:t>
      </w:r>
      <w:r w:rsidRPr="00A22B4A">
        <w:rPr>
          <w:rFonts w:eastAsia="Times New Roman"/>
          <w:b/>
          <w:i/>
          <w:color w:val="000000"/>
          <w:spacing w:val="-3"/>
          <w:sz w:val="25"/>
          <w:szCs w:val="25"/>
        </w:rPr>
        <w:t>00</w:t>
      </w:r>
    </w:p>
    <w:p w:rsidR="00B41306" w:rsidRDefault="00B41306" w:rsidP="00B41306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83" w:lineRule="exact"/>
        <w:ind w:left="24"/>
        <w:rPr>
          <w:color w:val="000000"/>
          <w:spacing w:val="-18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 xml:space="preserve">Ведомственная принадлежность: </w:t>
      </w:r>
      <w:r w:rsidRPr="00933061">
        <w:rPr>
          <w:rFonts w:eastAsia="Times New Roman"/>
          <w:b/>
          <w:i/>
          <w:iCs/>
          <w:color w:val="000000"/>
          <w:spacing w:val="-4"/>
          <w:sz w:val="26"/>
          <w:szCs w:val="26"/>
          <w:u w:val="single"/>
        </w:rPr>
        <w:t>образование</w:t>
      </w:r>
    </w:p>
    <w:p w:rsidR="00B41306" w:rsidRDefault="00B41306" w:rsidP="00B41306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83" w:lineRule="exact"/>
        <w:ind w:left="29" w:right="14"/>
        <w:jc w:val="both"/>
      </w:pPr>
      <w:r w:rsidRPr="00A22B4A">
        <w:rPr>
          <w:rFonts w:eastAsia="Times New Roman"/>
          <w:color w:val="000000"/>
          <w:spacing w:val="-5"/>
          <w:sz w:val="26"/>
          <w:szCs w:val="26"/>
        </w:rPr>
        <w:t xml:space="preserve">Основной вид деятельности предприятия (организации). </w:t>
      </w:r>
      <w:r w:rsidRPr="00A22B4A">
        <w:rPr>
          <w:rFonts w:eastAsia="Times New Roman"/>
          <w:b/>
          <w:i/>
          <w:color w:val="000000"/>
          <w:spacing w:val="-5"/>
          <w:sz w:val="26"/>
          <w:szCs w:val="26"/>
        </w:rPr>
        <w:t>Образовательное.</w:t>
      </w:r>
    </w:p>
    <w:p w:rsidR="00B41306" w:rsidRPr="00933061" w:rsidRDefault="00B41306" w:rsidP="00B41306">
      <w:pPr>
        <w:shd w:val="clear" w:color="auto" w:fill="FFFFFF"/>
        <w:tabs>
          <w:tab w:val="left" w:pos="456"/>
        </w:tabs>
        <w:spacing w:line="283" w:lineRule="exact"/>
        <w:ind w:left="24"/>
        <w:rPr>
          <w:b/>
        </w:rPr>
      </w:pPr>
      <w:r>
        <w:rPr>
          <w:color w:val="000000"/>
          <w:spacing w:val="-16"/>
          <w:sz w:val="26"/>
          <w:szCs w:val="26"/>
        </w:rPr>
        <w:t>1.6.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sz w:val="26"/>
          <w:szCs w:val="26"/>
        </w:rPr>
        <w:t>Наименование вышестоящей организации, полный почтовый адрес, Ф.И.О. руководителя,</w:t>
      </w:r>
      <w:r>
        <w:rPr>
          <w:rFonts w:eastAsia="Times New Roman"/>
          <w:color w:val="000000"/>
          <w:spacing w:val="-5"/>
          <w:sz w:val="26"/>
          <w:szCs w:val="26"/>
        </w:rPr>
        <w:br/>
      </w:r>
      <w:r>
        <w:rPr>
          <w:rFonts w:eastAsia="Times New Roman"/>
          <w:color w:val="000000"/>
          <w:spacing w:val="-9"/>
          <w:sz w:val="26"/>
          <w:szCs w:val="26"/>
        </w:rPr>
        <w:t xml:space="preserve">телефоны: </w:t>
      </w:r>
      <w:r w:rsidRPr="00933061"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>Департамент   образования   мэрии   города   Ярославля,   150000   г</w:t>
      </w:r>
      <w:proofErr w:type="gramStart"/>
      <w:r w:rsidRPr="00933061"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>.Я</w:t>
      </w:r>
      <w:proofErr w:type="gramEnd"/>
      <w:r w:rsidRPr="00933061"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 xml:space="preserve">рославль,   Волжская </w:t>
      </w:r>
      <w:r w:rsidRPr="00933061">
        <w:rPr>
          <w:rFonts w:eastAsia="Times New Roman"/>
          <w:b/>
          <w:i/>
          <w:iCs/>
          <w:color w:val="000000"/>
          <w:spacing w:val="6"/>
          <w:sz w:val="25"/>
          <w:szCs w:val="25"/>
          <w:u w:val="single"/>
        </w:rPr>
        <w:t xml:space="preserve">набережная , дом 27, директор </w:t>
      </w:r>
      <w:r>
        <w:rPr>
          <w:rFonts w:eastAsia="Times New Roman"/>
          <w:b/>
          <w:i/>
          <w:iCs/>
          <w:color w:val="000000"/>
          <w:spacing w:val="6"/>
          <w:sz w:val="25"/>
          <w:szCs w:val="25"/>
          <w:u w:val="single"/>
        </w:rPr>
        <w:t>Иванова Елена Александровна</w:t>
      </w:r>
      <w:r w:rsidRPr="00933061">
        <w:rPr>
          <w:rFonts w:eastAsia="Times New Roman"/>
          <w:b/>
          <w:i/>
          <w:iCs/>
          <w:color w:val="000000"/>
          <w:spacing w:val="6"/>
          <w:sz w:val="25"/>
          <w:szCs w:val="25"/>
          <w:u w:val="single"/>
        </w:rPr>
        <w:t>, т</w:t>
      </w:r>
      <w:r>
        <w:rPr>
          <w:rFonts w:eastAsia="Times New Roman"/>
          <w:b/>
          <w:i/>
          <w:iCs/>
          <w:color w:val="000000"/>
          <w:spacing w:val="6"/>
          <w:sz w:val="25"/>
          <w:szCs w:val="25"/>
          <w:u w:val="single"/>
        </w:rPr>
        <w:t>ел</w:t>
      </w:r>
      <w:r w:rsidRPr="00933061">
        <w:rPr>
          <w:rFonts w:eastAsia="Times New Roman"/>
          <w:b/>
          <w:i/>
          <w:iCs/>
          <w:color w:val="000000"/>
          <w:spacing w:val="6"/>
          <w:sz w:val="25"/>
          <w:szCs w:val="25"/>
          <w:u w:val="single"/>
        </w:rPr>
        <w:t>. 40-51-00</w:t>
      </w:r>
      <w:r>
        <w:rPr>
          <w:rFonts w:eastAsia="Times New Roman"/>
          <w:b/>
          <w:i/>
          <w:iCs/>
          <w:color w:val="000000"/>
          <w:spacing w:val="6"/>
          <w:sz w:val="25"/>
          <w:szCs w:val="25"/>
          <w:u w:val="single"/>
        </w:rPr>
        <w:t>.</w:t>
      </w:r>
    </w:p>
    <w:p w:rsidR="00B41306" w:rsidRDefault="00B41306" w:rsidP="00B41306">
      <w:pPr>
        <w:shd w:val="clear" w:color="auto" w:fill="FFFFFF"/>
        <w:tabs>
          <w:tab w:val="left" w:pos="624"/>
        </w:tabs>
        <w:spacing w:line="283" w:lineRule="exact"/>
        <w:ind w:left="29"/>
      </w:pPr>
      <w:r>
        <w:rPr>
          <w:color w:val="000000"/>
          <w:spacing w:val="-17"/>
          <w:sz w:val="26"/>
          <w:szCs w:val="26"/>
        </w:rPr>
        <w:t>1.7.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2"/>
          <w:sz w:val="26"/>
          <w:szCs w:val="26"/>
        </w:rPr>
        <w:t xml:space="preserve">Должностные   лица   и   работники   предприятия   (организации),   необходимые   для </w:t>
      </w:r>
      <w:r>
        <w:rPr>
          <w:rFonts w:eastAsia="Times New Roman"/>
          <w:color w:val="000000"/>
          <w:spacing w:val="-5"/>
          <w:sz w:val="26"/>
          <w:szCs w:val="26"/>
        </w:rPr>
        <w:t>организации действий в чрезвычайных ситуациях с указанием адресов и телефонов:</w:t>
      </w:r>
    </w:p>
    <w:p w:rsidR="00B41306" w:rsidRDefault="00B41306" w:rsidP="00B41306">
      <w:pPr>
        <w:shd w:val="clear" w:color="auto" w:fill="FFFFFF"/>
        <w:tabs>
          <w:tab w:val="left" w:pos="154"/>
        </w:tabs>
        <w:spacing w:before="5" w:line="283" w:lineRule="exact"/>
        <w:ind w:right="1382"/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</w:pP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 xml:space="preserve">Попова Лидия Витальевна, 150014, ул. </w:t>
      </w:r>
      <w:proofErr w:type="spellStart"/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Рыбинская</w:t>
      </w:r>
      <w:proofErr w:type="spellEnd"/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, дом 27, кв. 67, тел. 21</w:t>
      </w:r>
      <w:r w:rsidR="006226B8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08</w:t>
      </w:r>
      <w:r w:rsidR="006226B8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-</w:t>
      </w: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42.</w:t>
      </w:r>
    </w:p>
    <w:p w:rsidR="006226B8" w:rsidRDefault="00B41306" w:rsidP="006226B8">
      <w:pPr>
        <w:shd w:val="clear" w:color="auto" w:fill="FFFFFF"/>
        <w:spacing w:before="5" w:line="283" w:lineRule="exact"/>
        <w:ind w:left="53" w:right="922"/>
        <w:rPr>
          <w:rFonts w:eastAsia="Times New Roman"/>
          <w:i/>
          <w:iCs/>
          <w:color w:val="000000"/>
          <w:spacing w:val="1"/>
          <w:sz w:val="25"/>
          <w:szCs w:val="25"/>
          <w:u w:val="single"/>
        </w:rPr>
      </w:pPr>
      <w:proofErr w:type="spellStart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>Зезин</w:t>
      </w:r>
      <w:proofErr w:type="spellEnd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 xml:space="preserve"> Александр Геннадиевич, 150033, </w:t>
      </w:r>
      <w:proofErr w:type="spellStart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>Тутаевское</w:t>
      </w:r>
      <w:proofErr w:type="spellEnd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 xml:space="preserve"> шоссе, дом 62 кв.23.</w:t>
      </w:r>
      <w:r w:rsidR="006226B8" w:rsidRPr="006226B8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 xml:space="preserve"> </w:t>
      </w:r>
      <w:proofErr w:type="spellStart"/>
      <w:r w:rsidR="006226B8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моб</w:t>
      </w:r>
      <w:proofErr w:type="spellEnd"/>
      <w:r w:rsidR="006226B8">
        <w:rPr>
          <w:rFonts w:eastAsia="Times New Roman"/>
          <w:b/>
          <w:i/>
          <w:iCs/>
          <w:color w:val="000000"/>
          <w:spacing w:val="1"/>
          <w:sz w:val="25"/>
          <w:szCs w:val="25"/>
          <w:u w:val="single"/>
        </w:rPr>
        <w:t>. 89201144297</w:t>
      </w:r>
      <w:r w:rsidR="006226B8">
        <w:rPr>
          <w:rFonts w:eastAsia="Times New Roman"/>
          <w:i/>
          <w:iCs/>
          <w:color w:val="000000"/>
          <w:spacing w:val="1"/>
          <w:sz w:val="25"/>
          <w:szCs w:val="25"/>
          <w:u w:val="single"/>
        </w:rPr>
        <w:t xml:space="preserve"> </w:t>
      </w:r>
    </w:p>
    <w:p w:rsidR="00B41306" w:rsidRDefault="00B41306" w:rsidP="00B41306">
      <w:pPr>
        <w:shd w:val="clear" w:color="auto" w:fill="FFFFFF"/>
        <w:tabs>
          <w:tab w:val="left" w:pos="154"/>
        </w:tabs>
        <w:spacing w:before="5" w:line="283" w:lineRule="exact"/>
        <w:ind w:right="1382"/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</w:pPr>
      <w:proofErr w:type="spellStart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>Горобченко</w:t>
      </w:r>
      <w:proofErr w:type="spellEnd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 xml:space="preserve"> Валерий Александрович, 150047, ул. Белинского, дом 32, кв. 19, </w:t>
      </w:r>
      <w:proofErr w:type="spellStart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>моб</w:t>
      </w:r>
      <w:proofErr w:type="spellEnd"/>
      <w:r>
        <w:rPr>
          <w:rFonts w:eastAsia="Times New Roman"/>
          <w:b/>
          <w:i/>
          <w:iCs/>
          <w:color w:val="000000"/>
          <w:spacing w:val="3"/>
          <w:sz w:val="25"/>
          <w:szCs w:val="25"/>
          <w:u w:val="single"/>
        </w:rPr>
        <w:t>. 89159679325</w:t>
      </w:r>
    </w:p>
    <w:p w:rsidR="00B41306" w:rsidRPr="00933061" w:rsidRDefault="00B41306" w:rsidP="00B41306">
      <w:pPr>
        <w:shd w:val="clear" w:color="auto" w:fill="FFFFFF"/>
        <w:tabs>
          <w:tab w:val="left" w:pos="154"/>
        </w:tabs>
        <w:spacing w:before="5" w:line="283" w:lineRule="exact"/>
        <w:ind w:right="1382"/>
        <w:rPr>
          <w:b/>
          <w:i/>
          <w:iCs/>
          <w:color w:val="000000"/>
          <w:sz w:val="25"/>
          <w:szCs w:val="25"/>
          <w:u w:val="single"/>
        </w:rPr>
      </w:pPr>
      <w:proofErr w:type="gramStart"/>
      <w:r w:rsidRPr="00933061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Антонова Людмила Николаевна,</w:t>
      </w:r>
      <w:r w:rsidRPr="00447F27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 xml:space="preserve"> </w:t>
      </w:r>
      <w:r w:rsidRPr="00933061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Инженер по ОТ и ТБ</w:t>
      </w: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 xml:space="preserve"> </w:t>
      </w:r>
      <w:r w:rsidRPr="00933061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ул.</w:t>
      </w: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 xml:space="preserve"> </w:t>
      </w:r>
      <w:r w:rsidRPr="00933061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Волгоградская,</w:t>
      </w: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 xml:space="preserve"> </w:t>
      </w:r>
      <w:r w:rsidRPr="00933061"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>д.41, кв.57</w:t>
      </w:r>
      <w:r>
        <w:rPr>
          <w:rFonts w:eastAsia="Times New Roman"/>
          <w:b/>
          <w:i/>
          <w:iCs/>
          <w:color w:val="000000"/>
          <w:spacing w:val="5"/>
          <w:sz w:val="25"/>
          <w:szCs w:val="25"/>
          <w:u w:val="single"/>
        </w:rPr>
        <w:t xml:space="preserve">  </w:t>
      </w:r>
      <w:r w:rsidRPr="00933061">
        <w:rPr>
          <w:rFonts w:eastAsia="Times New Roman"/>
          <w:b/>
          <w:i/>
          <w:iCs/>
          <w:color w:val="000000"/>
          <w:spacing w:val="-3"/>
          <w:sz w:val="25"/>
          <w:szCs w:val="25"/>
          <w:u w:val="single"/>
        </w:rPr>
        <w:t>30-78-35(</w:t>
      </w:r>
      <w:proofErr w:type="spellStart"/>
      <w:r w:rsidRPr="00933061">
        <w:rPr>
          <w:rFonts w:eastAsia="Times New Roman"/>
          <w:b/>
          <w:i/>
          <w:iCs/>
          <w:color w:val="000000"/>
          <w:spacing w:val="-3"/>
          <w:sz w:val="25"/>
          <w:szCs w:val="25"/>
          <w:u w:val="single"/>
        </w:rPr>
        <w:t>р</w:t>
      </w:r>
      <w:proofErr w:type="spellEnd"/>
      <w:r w:rsidR="006226B8">
        <w:rPr>
          <w:rFonts w:eastAsia="Times New Roman"/>
          <w:b/>
          <w:i/>
          <w:iCs/>
          <w:color w:val="000000"/>
          <w:spacing w:val="-3"/>
          <w:sz w:val="25"/>
          <w:szCs w:val="25"/>
          <w:u w:val="single"/>
        </w:rPr>
        <w:t>)</w:t>
      </w:r>
      <w:r w:rsidRPr="00933061">
        <w:rPr>
          <w:rFonts w:eastAsia="Times New Roman"/>
          <w:b/>
          <w:i/>
          <w:iCs/>
          <w:color w:val="000000"/>
          <w:spacing w:val="-3"/>
          <w:sz w:val="25"/>
          <w:szCs w:val="25"/>
          <w:u w:val="single"/>
        </w:rPr>
        <w:t>, 57-34-81 (д</w:t>
      </w:r>
      <w:r>
        <w:rPr>
          <w:rFonts w:eastAsia="Times New Roman"/>
          <w:b/>
          <w:i/>
          <w:iCs/>
          <w:color w:val="000000"/>
          <w:spacing w:val="-3"/>
          <w:sz w:val="25"/>
          <w:szCs w:val="25"/>
          <w:u w:val="single"/>
        </w:rPr>
        <w:t>.</w:t>
      </w:r>
      <w:r w:rsidRPr="00933061">
        <w:rPr>
          <w:rFonts w:eastAsia="Times New Roman"/>
          <w:b/>
          <w:i/>
          <w:iCs/>
          <w:color w:val="000000"/>
          <w:spacing w:val="-3"/>
          <w:sz w:val="25"/>
          <w:szCs w:val="25"/>
          <w:u w:val="single"/>
        </w:rPr>
        <w:t>)</w:t>
      </w:r>
      <w:proofErr w:type="gramEnd"/>
    </w:p>
    <w:p w:rsidR="00B41306" w:rsidRDefault="00B41306" w:rsidP="00B41306">
      <w:pPr>
        <w:shd w:val="clear" w:color="auto" w:fill="FFFFFF"/>
        <w:tabs>
          <w:tab w:val="left" w:pos="461"/>
        </w:tabs>
        <w:spacing w:line="283" w:lineRule="exact"/>
        <w:ind w:left="29"/>
      </w:pPr>
      <w:r>
        <w:rPr>
          <w:color w:val="000000"/>
          <w:spacing w:val="-18"/>
          <w:sz w:val="26"/>
          <w:szCs w:val="26"/>
        </w:rPr>
        <w:t>1.8.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sz w:val="26"/>
          <w:szCs w:val="26"/>
        </w:rPr>
        <w:t>Особенности предприятия (организации):</w:t>
      </w:r>
    </w:p>
    <w:p w:rsidR="00B41306" w:rsidRPr="006A64C1" w:rsidRDefault="00B41306" w:rsidP="00B41306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83" w:lineRule="exact"/>
        <w:ind w:left="24"/>
        <w:rPr>
          <w:b/>
          <w:i/>
          <w:color w:val="000000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общая численность </w:t>
      </w:r>
      <w:r w:rsidRPr="00447F27">
        <w:rPr>
          <w:rFonts w:eastAsia="Times New Roman"/>
          <w:iCs/>
          <w:color w:val="000000"/>
          <w:spacing w:val="-2"/>
          <w:sz w:val="26"/>
          <w:szCs w:val="26"/>
        </w:rPr>
        <w:t>работающих</w:t>
      </w:r>
      <w:r>
        <w:rPr>
          <w:rFonts w:eastAsia="Times New Roman"/>
          <w:iCs/>
          <w:color w:val="000000"/>
          <w:spacing w:val="-2"/>
          <w:sz w:val="26"/>
          <w:szCs w:val="26"/>
        </w:rPr>
        <w:t xml:space="preserve"> – </w:t>
      </w:r>
      <w:r w:rsidRPr="006A64C1">
        <w:rPr>
          <w:rFonts w:eastAsia="Times New Roman"/>
          <w:b/>
          <w:iCs/>
          <w:color w:val="000000"/>
          <w:spacing w:val="-2"/>
          <w:sz w:val="26"/>
          <w:szCs w:val="26"/>
        </w:rPr>
        <w:t>101</w:t>
      </w:r>
      <w:r w:rsidR="006226B8">
        <w:rPr>
          <w:rFonts w:eastAsia="Times New Roman"/>
          <w:b/>
          <w:iCs/>
          <w:color w:val="000000"/>
          <w:spacing w:val="-2"/>
          <w:sz w:val="26"/>
          <w:szCs w:val="26"/>
        </w:rPr>
        <w:t xml:space="preserve"> </w:t>
      </w:r>
      <w:r w:rsidRPr="006A64C1">
        <w:rPr>
          <w:rFonts w:eastAsia="Times New Roman"/>
          <w:b/>
          <w:iCs/>
          <w:color w:val="000000"/>
          <w:spacing w:val="-2"/>
          <w:sz w:val="26"/>
          <w:szCs w:val="26"/>
        </w:rPr>
        <w:t>чел.,</w:t>
      </w:r>
      <w:r>
        <w:rPr>
          <w:rFonts w:eastAsia="Times New Roman"/>
          <w:iCs/>
          <w:color w:val="000000"/>
          <w:spacing w:val="-2"/>
          <w:sz w:val="26"/>
          <w:szCs w:val="26"/>
        </w:rPr>
        <w:t xml:space="preserve"> обучающихся</w:t>
      </w:r>
      <w:r w:rsidRPr="00D42D4C">
        <w:rPr>
          <w:rFonts w:eastAsia="Times New Roman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6226B8">
        <w:rPr>
          <w:rFonts w:eastAsia="Times New Roman"/>
          <w:b/>
          <w:i/>
          <w:iCs/>
          <w:color w:val="000000"/>
          <w:spacing w:val="-2"/>
          <w:sz w:val="26"/>
          <w:szCs w:val="26"/>
        </w:rPr>
        <w:t>–</w:t>
      </w:r>
      <w:r w:rsidRPr="00D42D4C">
        <w:rPr>
          <w:rFonts w:eastAsia="Times New Roman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6A64C1">
        <w:rPr>
          <w:rFonts w:eastAsia="Times New Roman"/>
          <w:b/>
          <w:i/>
          <w:iCs/>
          <w:color w:val="000000"/>
          <w:spacing w:val="-2"/>
          <w:sz w:val="26"/>
          <w:szCs w:val="26"/>
        </w:rPr>
        <w:t>2452</w:t>
      </w:r>
      <w:r w:rsidR="006226B8">
        <w:rPr>
          <w:rFonts w:eastAsia="Times New Roman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6A64C1">
        <w:rPr>
          <w:rFonts w:eastAsia="Times New Roman"/>
          <w:b/>
          <w:i/>
          <w:iCs/>
          <w:color w:val="000000"/>
          <w:spacing w:val="-2"/>
          <w:sz w:val="26"/>
          <w:szCs w:val="26"/>
        </w:rPr>
        <w:t>чел.</w:t>
      </w:r>
    </w:p>
    <w:p w:rsidR="00B41306" w:rsidRPr="00FB4B7D" w:rsidRDefault="00B41306" w:rsidP="00B41306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83" w:lineRule="exact"/>
        <w:ind w:left="24"/>
        <w:rPr>
          <w:i/>
          <w:iCs/>
          <w:color w:val="000000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время постройки здания, в котором размещена организация - </w:t>
      </w:r>
      <w:r w:rsidRPr="00FB4B7D">
        <w:rPr>
          <w:rFonts w:eastAsia="Times New Roman"/>
          <w:b/>
          <w:i/>
          <w:color w:val="000000"/>
          <w:spacing w:val="-5"/>
          <w:sz w:val="26"/>
          <w:szCs w:val="26"/>
        </w:rPr>
        <w:t xml:space="preserve">1909 </w:t>
      </w:r>
      <w:r w:rsidRPr="00FB4B7D">
        <w:rPr>
          <w:rFonts w:eastAsia="Times New Roman"/>
          <w:b/>
          <w:i/>
          <w:iCs/>
          <w:color w:val="000000"/>
          <w:spacing w:val="-5"/>
          <w:sz w:val="26"/>
          <w:szCs w:val="26"/>
        </w:rPr>
        <w:t>год</w:t>
      </w:r>
      <w:r>
        <w:rPr>
          <w:rFonts w:eastAsia="Times New Roman"/>
          <w:b/>
          <w:i/>
          <w:iCs/>
          <w:color w:val="000000"/>
          <w:spacing w:val="-5"/>
          <w:sz w:val="26"/>
          <w:szCs w:val="26"/>
        </w:rPr>
        <w:t>;</w:t>
      </w:r>
    </w:p>
    <w:p w:rsidR="00B41306" w:rsidRPr="00D42D4C" w:rsidRDefault="00B41306" w:rsidP="00B41306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83" w:lineRule="exact"/>
        <w:ind w:left="24"/>
        <w:rPr>
          <w:i/>
          <w:iCs/>
          <w:color w:val="000000"/>
          <w:sz w:val="25"/>
          <w:szCs w:val="25"/>
        </w:rPr>
      </w:pPr>
      <w:r>
        <w:rPr>
          <w:rFonts w:eastAsia="Times New Roman"/>
          <w:color w:val="000000"/>
          <w:spacing w:val="4"/>
          <w:sz w:val="25"/>
          <w:szCs w:val="25"/>
        </w:rPr>
        <w:t xml:space="preserve">конструкция здания. </w:t>
      </w:r>
      <w:r w:rsidRPr="00D42D4C">
        <w:rPr>
          <w:rFonts w:eastAsia="Times New Roman"/>
          <w:b/>
          <w:i/>
          <w:color w:val="000000"/>
          <w:spacing w:val="4"/>
          <w:sz w:val="25"/>
          <w:szCs w:val="25"/>
        </w:rPr>
        <w:t>С</w:t>
      </w:r>
      <w:r w:rsidRPr="00D42D4C">
        <w:rPr>
          <w:rFonts w:eastAsia="Times New Roman"/>
          <w:b/>
          <w:i/>
          <w:iCs/>
          <w:color w:val="000000"/>
          <w:spacing w:val="4"/>
          <w:sz w:val="25"/>
          <w:szCs w:val="25"/>
        </w:rPr>
        <w:t>тены кирпичные, перекрытия деревянные</w:t>
      </w:r>
      <w:r>
        <w:rPr>
          <w:rFonts w:eastAsia="Times New Roman"/>
          <w:b/>
          <w:i/>
          <w:iCs/>
          <w:color w:val="000000"/>
          <w:spacing w:val="4"/>
          <w:sz w:val="25"/>
          <w:szCs w:val="25"/>
        </w:rPr>
        <w:t>;</w:t>
      </w:r>
    </w:p>
    <w:p w:rsidR="00B41306" w:rsidRPr="00D42D4C" w:rsidRDefault="00B41306" w:rsidP="00B41306">
      <w:pPr>
        <w:shd w:val="clear" w:color="auto" w:fill="FFFFFF"/>
        <w:tabs>
          <w:tab w:val="left" w:pos="312"/>
        </w:tabs>
        <w:spacing w:line="283" w:lineRule="exact"/>
        <w:ind w:left="34"/>
        <w:rPr>
          <w:b/>
          <w:i/>
        </w:rPr>
      </w:pPr>
      <w:r>
        <w:rPr>
          <w:color w:val="000000"/>
          <w:sz w:val="26"/>
          <w:szCs w:val="26"/>
        </w:rPr>
        <w:t xml:space="preserve">- </w:t>
      </w:r>
      <w:r>
        <w:rPr>
          <w:rFonts w:eastAsia="Times New Roman"/>
          <w:color w:val="000000"/>
          <w:spacing w:val="-4"/>
          <w:sz w:val="26"/>
          <w:szCs w:val="26"/>
        </w:rPr>
        <w:t>режим работы  с 8 до 20 часов ежедневно</w:t>
      </w:r>
      <w:r w:rsidRPr="006A64C1">
        <w:rPr>
          <w:rFonts w:eastAsia="Times New Roman"/>
          <w:i/>
          <w:iCs/>
          <w:color w:val="000000"/>
          <w:spacing w:val="-9"/>
          <w:sz w:val="26"/>
          <w:szCs w:val="26"/>
        </w:rPr>
        <w:t>;</w:t>
      </w:r>
    </w:p>
    <w:p w:rsidR="00B41306" w:rsidRDefault="00B41306" w:rsidP="00B41306">
      <w:pPr>
        <w:shd w:val="clear" w:color="auto" w:fill="FFFFFF"/>
        <w:tabs>
          <w:tab w:val="left" w:pos="182"/>
        </w:tabs>
        <w:spacing w:line="283" w:lineRule="exact"/>
        <w:ind w:left="34"/>
      </w:pPr>
      <w:r>
        <w:rPr>
          <w:i/>
          <w:iCs/>
          <w:color w:val="000000"/>
          <w:sz w:val="26"/>
          <w:szCs w:val="26"/>
        </w:rPr>
        <w:t>-</w:t>
      </w:r>
      <w:r>
        <w:rPr>
          <w:i/>
          <w:iCs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6"/>
          <w:sz w:val="26"/>
          <w:szCs w:val="26"/>
        </w:rPr>
        <w:t>основная территория:</w:t>
      </w:r>
    </w:p>
    <w:p w:rsidR="00B41306" w:rsidRPr="00D42D4C" w:rsidRDefault="00B41306" w:rsidP="00B4130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83" w:lineRule="exact"/>
        <w:ind w:left="586"/>
        <w:rPr>
          <w:b/>
          <w:i/>
          <w:color w:val="000000"/>
          <w:sz w:val="26"/>
          <w:szCs w:val="26"/>
          <w:u w:val="single"/>
        </w:rPr>
      </w:pPr>
      <w:r>
        <w:rPr>
          <w:rFonts w:eastAsia="Times New Roman"/>
          <w:color w:val="000000"/>
          <w:spacing w:val="-6"/>
          <w:sz w:val="26"/>
          <w:szCs w:val="26"/>
        </w:rPr>
        <w:t xml:space="preserve">общая площадь в кв. м. </w:t>
      </w:r>
      <w:r w:rsidRPr="00D42D4C">
        <w:rPr>
          <w:rFonts w:eastAsia="Times New Roman"/>
          <w:b/>
          <w:i/>
          <w:color w:val="000000"/>
          <w:spacing w:val="-6"/>
          <w:sz w:val="26"/>
          <w:szCs w:val="26"/>
        </w:rPr>
        <w:t>Общая площадь – 5440 кв.</w:t>
      </w:r>
      <w:r>
        <w:rPr>
          <w:rFonts w:eastAsia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D42D4C">
        <w:rPr>
          <w:rFonts w:eastAsia="Times New Roman"/>
          <w:b/>
          <w:i/>
          <w:color w:val="000000"/>
          <w:spacing w:val="-6"/>
          <w:sz w:val="26"/>
          <w:szCs w:val="26"/>
        </w:rPr>
        <w:t>м</w:t>
      </w:r>
      <w:r>
        <w:rPr>
          <w:rFonts w:eastAsia="Times New Roman"/>
          <w:b/>
          <w:i/>
          <w:color w:val="000000"/>
          <w:spacing w:val="-6"/>
          <w:sz w:val="26"/>
          <w:szCs w:val="26"/>
        </w:rPr>
        <w:t>.;</w:t>
      </w:r>
    </w:p>
    <w:p w:rsidR="00B41306" w:rsidRPr="00D42D4C" w:rsidRDefault="00B41306" w:rsidP="00B41306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83" w:lineRule="exact"/>
        <w:ind w:left="586"/>
        <w:rPr>
          <w:b/>
          <w:i/>
          <w:iCs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периметр в </w:t>
      </w:r>
      <w:proofErr w:type="gramStart"/>
      <w:r>
        <w:rPr>
          <w:rFonts w:eastAsia="Times New Roman"/>
          <w:color w:val="000000"/>
          <w:sz w:val="26"/>
          <w:szCs w:val="26"/>
        </w:rPr>
        <w:t>м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. </w:t>
      </w:r>
      <w:r w:rsidRPr="00D42D4C">
        <w:rPr>
          <w:rFonts w:eastAsia="Times New Roman"/>
          <w:b/>
          <w:i/>
          <w:color w:val="000000"/>
          <w:sz w:val="26"/>
          <w:szCs w:val="26"/>
        </w:rPr>
        <w:t xml:space="preserve">По периметру – 332 </w:t>
      </w:r>
      <w:r w:rsidRPr="00D42D4C">
        <w:rPr>
          <w:rFonts w:eastAsia="Times New Roman"/>
          <w:b/>
          <w:i/>
          <w:iCs/>
          <w:color w:val="000000"/>
          <w:sz w:val="26"/>
          <w:szCs w:val="26"/>
        </w:rPr>
        <w:t>м</w:t>
      </w:r>
      <w:r>
        <w:rPr>
          <w:rFonts w:eastAsia="Times New Roman"/>
          <w:b/>
          <w:i/>
          <w:iCs/>
          <w:color w:val="000000"/>
          <w:sz w:val="26"/>
          <w:szCs w:val="26"/>
        </w:rPr>
        <w:t>.</w:t>
      </w:r>
    </w:p>
    <w:p w:rsidR="00B41306" w:rsidRPr="00FB4B7D" w:rsidRDefault="00B41306" w:rsidP="00B41306">
      <w:pPr>
        <w:shd w:val="clear" w:color="auto" w:fill="FFFFFF"/>
        <w:tabs>
          <w:tab w:val="left" w:pos="461"/>
        </w:tabs>
        <w:spacing w:line="283" w:lineRule="exact"/>
        <w:ind w:left="29"/>
        <w:rPr>
          <w:b/>
          <w:i/>
        </w:rPr>
      </w:pPr>
      <w:r>
        <w:rPr>
          <w:color w:val="000000"/>
          <w:spacing w:val="-18"/>
          <w:sz w:val="26"/>
          <w:szCs w:val="26"/>
        </w:rPr>
        <w:lastRenderedPageBreak/>
        <w:t>1.9.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Первоначальная балансовая стоимость основных фондов (указать суммарное значение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5"/>
          <w:sz w:val="26"/>
          <w:szCs w:val="26"/>
        </w:rPr>
        <w:t xml:space="preserve">всех материальных активов в тыс. рублей). </w:t>
      </w:r>
      <w:r w:rsidRPr="00FB4B7D">
        <w:rPr>
          <w:rFonts w:eastAsia="Times New Roman"/>
          <w:b/>
          <w:i/>
          <w:color w:val="000000"/>
          <w:spacing w:val="-5"/>
          <w:sz w:val="26"/>
          <w:szCs w:val="26"/>
        </w:rPr>
        <w:t>Первоначальная балансовая стоимость основных фондов – 12 млн. 035 тысяч рублей, суммарное значение материальных активов – 243,8 тысяч рублей.</w:t>
      </w:r>
    </w:p>
    <w:p w:rsidR="00B41306" w:rsidRPr="00FB4B7D" w:rsidRDefault="00B41306" w:rsidP="00B41306">
      <w:pPr>
        <w:shd w:val="clear" w:color="auto" w:fill="FFFFFF"/>
        <w:tabs>
          <w:tab w:val="left" w:pos="629"/>
        </w:tabs>
        <w:spacing w:line="283" w:lineRule="exact"/>
        <w:ind w:left="34"/>
        <w:rPr>
          <w:b/>
          <w:i/>
        </w:rPr>
      </w:pPr>
      <w:r>
        <w:rPr>
          <w:color w:val="000000"/>
          <w:spacing w:val="-15"/>
          <w:sz w:val="26"/>
          <w:szCs w:val="26"/>
        </w:rPr>
        <w:t>1.10.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Износ основных фондов (указать среднее значение морального и физического износа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-4"/>
          <w:sz w:val="26"/>
          <w:szCs w:val="26"/>
        </w:rPr>
        <w:t xml:space="preserve">оборудования, зданий и сооружений </w:t>
      </w:r>
      <w:proofErr w:type="gramStart"/>
      <w:r>
        <w:rPr>
          <w:rFonts w:eastAsia="Times New Roman"/>
          <w:color w:val="000000"/>
          <w:spacing w:val="-4"/>
          <w:sz w:val="26"/>
          <w:szCs w:val="26"/>
        </w:rPr>
        <w:t>в</w:t>
      </w:r>
      <w:proofErr w:type="gramEnd"/>
      <w:r>
        <w:rPr>
          <w:rFonts w:eastAsia="Times New Roman"/>
          <w:color w:val="000000"/>
          <w:spacing w:val="-4"/>
          <w:sz w:val="26"/>
          <w:szCs w:val="26"/>
        </w:rPr>
        <w:t xml:space="preserve"> %). </w:t>
      </w:r>
      <w:r w:rsidRPr="00FB4B7D">
        <w:rPr>
          <w:rFonts w:eastAsia="Times New Roman"/>
          <w:b/>
          <w:i/>
          <w:color w:val="000000"/>
          <w:spacing w:val="-4"/>
          <w:sz w:val="26"/>
          <w:szCs w:val="26"/>
        </w:rPr>
        <w:t xml:space="preserve">Износ основных фондов </w:t>
      </w:r>
      <w:r>
        <w:rPr>
          <w:rFonts w:eastAsia="Times New Roman"/>
          <w:b/>
          <w:i/>
          <w:color w:val="000000"/>
          <w:spacing w:val="-4"/>
          <w:sz w:val="26"/>
          <w:szCs w:val="26"/>
        </w:rPr>
        <w:t xml:space="preserve">- </w:t>
      </w:r>
      <w:r w:rsidRPr="00FB4B7D">
        <w:rPr>
          <w:rFonts w:eastAsia="Times New Roman"/>
          <w:b/>
          <w:i/>
          <w:color w:val="000000"/>
          <w:spacing w:val="-4"/>
          <w:sz w:val="26"/>
          <w:szCs w:val="26"/>
        </w:rPr>
        <w:t>62 %</w:t>
      </w:r>
    </w:p>
    <w:p w:rsidR="00B41306" w:rsidRPr="00FB4B7D" w:rsidRDefault="00B41306" w:rsidP="00B41306">
      <w:pPr>
        <w:shd w:val="clear" w:color="auto" w:fill="FFFFFF"/>
        <w:tabs>
          <w:tab w:val="left" w:pos="706"/>
        </w:tabs>
        <w:spacing w:before="5" w:line="283" w:lineRule="exact"/>
        <w:ind w:left="34"/>
        <w:rPr>
          <w:b/>
          <w:i/>
        </w:rPr>
      </w:pPr>
      <w:r>
        <w:rPr>
          <w:color w:val="000000"/>
          <w:spacing w:val="-16"/>
          <w:sz w:val="26"/>
          <w:szCs w:val="26"/>
        </w:rPr>
        <w:t>1.11.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sz w:val="26"/>
          <w:szCs w:val="26"/>
        </w:rPr>
        <w:t xml:space="preserve">Наличие   подразделения   по   защите   </w:t>
      </w:r>
      <w:proofErr w:type="spellStart"/>
      <w:r>
        <w:rPr>
          <w:rFonts w:eastAsia="Times New Roman"/>
          <w:color w:val="000000"/>
          <w:spacing w:val="-5"/>
          <w:sz w:val="26"/>
          <w:szCs w:val="26"/>
        </w:rPr>
        <w:t>гостайны</w:t>
      </w:r>
      <w:proofErr w:type="spellEnd"/>
      <w:r>
        <w:rPr>
          <w:rFonts w:eastAsia="Times New Roman"/>
          <w:color w:val="000000"/>
          <w:spacing w:val="-5"/>
          <w:sz w:val="26"/>
          <w:szCs w:val="26"/>
        </w:rPr>
        <w:t xml:space="preserve">   и   соблюдения   требований   режима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секретности. </w:t>
      </w:r>
      <w:r w:rsidRPr="00FB4B7D">
        <w:rPr>
          <w:rFonts w:eastAsia="Times New Roman"/>
          <w:b/>
          <w:i/>
          <w:color w:val="000000"/>
          <w:spacing w:val="-2"/>
          <w:sz w:val="26"/>
          <w:szCs w:val="26"/>
        </w:rPr>
        <w:t>Отсутствует.</w:t>
      </w:r>
    </w:p>
    <w:p w:rsidR="009D0F10" w:rsidRDefault="009D0F10" w:rsidP="009D0F10">
      <w:pPr>
        <w:shd w:val="clear" w:color="auto" w:fill="FFFFFF"/>
        <w:tabs>
          <w:tab w:val="left" w:pos="595"/>
        </w:tabs>
        <w:spacing w:before="5" w:line="283" w:lineRule="exact"/>
        <w:ind w:left="24"/>
        <w:rPr>
          <w:rFonts w:eastAsia="Times New Roman"/>
          <w:color w:val="000000"/>
          <w:spacing w:val="-3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1.12.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3"/>
          <w:sz w:val="26"/>
          <w:szCs w:val="26"/>
        </w:rPr>
        <w:t xml:space="preserve">Размещение предприятия (организации) по отношению к дорожной сети, </w:t>
      </w:r>
      <w:r>
        <w:rPr>
          <w:rFonts w:eastAsia="Times New Roman"/>
          <w:color w:val="000000"/>
          <w:spacing w:val="-3"/>
          <w:sz w:val="26"/>
          <w:szCs w:val="26"/>
        </w:rPr>
        <w:br/>
      </w:r>
      <w:r>
        <w:rPr>
          <w:rFonts w:eastAsia="Times New Roman"/>
          <w:color w:val="000000"/>
          <w:spacing w:val="5"/>
          <w:sz w:val="26"/>
          <w:szCs w:val="26"/>
        </w:rPr>
        <w:t>коммуникациям, опасным объектам, др. зданиям (с приложением схемы на листе А-4</w:t>
      </w:r>
      <w:r w:rsidR="0094008F">
        <w:rPr>
          <w:rFonts w:eastAsia="Times New Roman"/>
          <w:color w:val="000000"/>
          <w:spacing w:val="5"/>
          <w:sz w:val="26"/>
          <w:szCs w:val="26"/>
        </w:rPr>
        <w:t>)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. </w:t>
      </w:r>
    </w:p>
    <w:p w:rsidR="009D0F10" w:rsidRPr="000F538B" w:rsidRDefault="009D0F10" w:rsidP="009D0F10">
      <w:pPr>
        <w:shd w:val="clear" w:color="auto" w:fill="FFFFFF"/>
        <w:tabs>
          <w:tab w:val="left" w:pos="595"/>
        </w:tabs>
        <w:spacing w:before="5" w:line="283" w:lineRule="exact"/>
        <w:ind w:left="24"/>
        <w:rPr>
          <w:rFonts w:eastAsia="Times New Roman"/>
          <w:b/>
          <w:i/>
          <w:iCs/>
          <w:color w:val="000000"/>
          <w:spacing w:val="-3"/>
          <w:sz w:val="26"/>
          <w:szCs w:val="26"/>
          <w:u w:val="single"/>
        </w:rPr>
      </w:pPr>
      <w:r w:rsidRPr="000F538B">
        <w:rPr>
          <w:rFonts w:eastAsia="Times New Roman"/>
          <w:b/>
          <w:i/>
          <w:color w:val="000000"/>
          <w:spacing w:val="-3"/>
          <w:sz w:val="26"/>
          <w:szCs w:val="26"/>
        </w:rPr>
        <w:t xml:space="preserve">Прилагается схема </w:t>
      </w:r>
      <w:r>
        <w:rPr>
          <w:rFonts w:eastAsia="Times New Roman"/>
          <w:b/>
          <w:i/>
          <w:color w:val="000000"/>
          <w:spacing w:val="-3"/>
          <w:sz w:val="26"/>
          <w:szCs w:val="26"/>
        </w:rPr>
        <w:t>транспортной доступности:</w:t>
      </w:r>
    </w:p>
    <w:p w:rsidR="00A12A6B" w:rsidRDefault="00A12A6B">
      <w:pPr>
        <w:rPr>
          <w:color w:val="000000"/>
          <w:spacing w:val="-15"/>
          <w:sz w:val="26"/>
          <w:szCs w:val="26"/>
        </w:rPr>
      </w:pPr>
      <w:r>
        <w:rPr>
          <w:noProof/>
          <w:color w:val="000000"/>
          <w:spacing w:val="-15"/>
          <w:sz w:val="26"/>
          <w:szCs w:val="26"/>
        </w:rPr>
        <w:lastRenderedPageBreak/>
        <w:drawing>
          <wp:inline distT="0" distB="0" distL="0" distR="0">
            <wp:extent cx="5194300" cy="7378700"/>
            <wp:effectExtent l="19050" t="0" r="6350" b="0"/>
            <wp:docPr id="2" name="Рисунок 1" descr="План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схе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pacing w:val="-15"/>
          <w:sz w:val="26"/>
          <w:szCs w:val="26"/>
        </w:rPr>
        <w:br w:type="page"/>
      </w:r>
    </w:p>
    <w:p w:rsidR="009D0F10" w:rsidRDefault="009D0F10" w:rsidP="00B41306">
      <w:pPr>
        <w:shd w:val="clear" w:color="auto" w:fill="FFFFFF"/>
        <w:tabs>
          <w:tab w:val="left" w:pos="595"/>
        </w:tabs>
        <w:spacing w:before="5" w:line="283" w:lineRule="exact"/>
        <w:ind w:left="24"/>
        <w:rPr>
          <w:color w:val="000000"/>
          <w:spacing w:val="-15"/>
          <w:sz w:val="26"/>
          <w:szCs w:val="26"/>
        </w:rPr>
      </w:pPr>
    </w:p>
    <w:p w:rsidR="00B41306" w:rsidRDefault="00B41306" w:rsidP="00B41306">
      <w:pPr>
        <w:shd w:val="clear" w:color="auto" w:fill="FFFFFF"/>
        <w:tabs>
          <w:tab w:val="left" w:pos="274"/>
        </w:tabs>
        <w:spacing w:line="293" w:lineRule="exact"/>
        <w:ind w:left="14"/>
      </w:pPr>
      <w:bookmarkStart w:id="0" w:name="_GoBack"/>
      <w:bookmarkEnd w:id="0"/>
      <w:r>
        <w:rPr>
          <w:b/>
          <w:bCs/>
          <w:color w:val="000000"/>
          <w:spacing w:val="-17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ab/>
      </w:r>
      <w:r>
        <w:rPr>
          <w:rFonts w:eastAsia="Times New Roman"/>
          <w:b/>
          <w:bCs/>
          <w:color w:val="000000"/>
          <w:spacing w:val="-6"/>
          <w:sz w:val="27"/>
          <w:szCs w:val="27"/>
        </w:rPr>
        <w:t xml:space="preserve">СВЕДЕНИЯ О ПЕРСОНАЛЕ, </w:t>
      </w:r>
      <w:proofErr w:type="gramStart"/>
      <w:r>
        <w:rPr>
          <w:rFonts w:eastAsia="Times New Roman"/>
          <w:b/>
          <w:bCs/>
          <w:color w:val="000000"/>
          <w:spacing w:val="-6"/>
          <w:sz w:val="27"/>
          <w:szCs w:val="27"/>
        </w:rPr>
        <w:t>РАБОТАЮЩИХ</w:t>
      </w:r>
      <w:proofErr w:type="gramEnd"/>
      <w:r>
        <w:rPr>
          <w:rFonts w:eastAsia="Times New Roman"/>
          <w:b/>
          <w:bCs/>
          <w:color w:val="000000"/>
          <w:spacing w:val="-6"/>
          <w:sz w:val="27"/>
          <w:szCs w:val="27"/>
        </w:rPr>
        <w:t xml:space="preserve"> (ОБУЧАЮЩИХСЯ)</w:t>
      </w:r>
    </w:p>
    <w:p w:rsidR="00B41306" w:rsidRPr="000F538B" w:rsidRDefault="00B41306" w:rsidP="00B41306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93" w:lineRule="exact"/>
        <w:ind w:left="10"/>
        <w:rPr>
          <w:b/>
          <w:i/>
          <w:color w:val="000000"/>
          <w:spacing w:val="-1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Список лиц из числа персонала и работающих (учащихся), имеющих неврологические</w:t>
      </w:r>
      <w:r>
        <w:rPr>
          <w:rFonts w:eastAsia="Times New Roman"/>
          <w:color w:val="000000"/>
          <w:sz w:val="26"/>
          <w:szCs w:val="26"/>
        </w:rPr>
        <w:br/>
        <w:t xml:space="preserve">заболевания, алкогольную и наркотическую зависимость, отклонения в поведении. </w:t>
      </w:r>
      <w:r w:rsidRPr="000F538B">
        <w:rPr>
          <w:rFonts w:eastAsia="Times New Roman"/>
          <w:b/>
          <w:i/>
          <w:color w:val="000000"/>
          <w:sz w:val="26"/>
          <w:szCs w:val="26"/>
        </w:rPr>
        <w:t>Отсутствует.</w:t>
      </w:r>
    </w:p>
    <w:p w:rsidR="00B41306" w:rsidRPr="000F538B" w:rsidRDefault="00B41306" w:rsidP="00B41306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317" w:lineRule="exact"/>
        <w:ind w:left="10"/>
        <w:rPr>
          <w:color w:val="000000"/>
          <w:spacing w:val="-9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Данные о национальном составе и гражданстве сотрудников, работающих (обучающихся).</w:t>
      </w:r>
      <w:r>
        <w:rPr>
          <w:rFonts w:eastAsia="Times New Roman"/>
          <w:color w:val="000000"/>
          <w:sz w:val="26"/>
          <w:szCs w:val="26"/>
        </w:rPr>
        <w:br/>
      </w:r>
      <w:r w:rsidRPr="000F538B">
        <w:rPr>
          <w:rFonts w:eastAsia="Times New Roman"/>
          <w:b/>
          <w:bCs/>
          <w:i/>
          <w:iCs/>
          <w:color w:val="000000"/>
          <w:spacing w:val="-3"/>
          <w:sz w:val="26"/>
          <w:szCs w:val="26"/>
        </w:rPr>
        <w:t>Граждане РФ.</w:t>
      </w:r>
    </w:p>
    <w:p w:rsidR="00B41306" w:rsidRDefault="00B41306" w:rsidP="00B41306">
      <w:pPr>
        <w:shd w:val="clear" w:color="auto" w:fill="FFFFFF"/>
        <w:tabs>
          <w:tab w:val="left" w:pos="274"/>
        </w:tabs>
        <w:spacing w:before="96" w:line="298" w:lineRule="exact"/>
        <w:ind w:left="14"/>
        <w:rPr>
          <w:b/>
          <w:bCs/>
          <w:color w:val="000000"/>
          <w:spacing w:val="-18"/>
          <w:sz w:val="27"/>
          <w:szCs w:val="27"/>
        </w:rPr>
      </w:pPr>
    </w:p>
    <w:p w:rsidR="00B41306" w:rsidRDefault="00B41306" w:rsidP="00B41306">
      <w:pPr>
        <w:shd w:val="clear" w:color="auto" w:fill="FFFFFF"/>
        <w:tabs>
          <w:tab w:val="left" w:pos="274"/>
        </w:tabs>
        <w:spacing w:before="96" w:line="298" w:lineRule="exact"/>
        <w:ind w:left="14"/>
      </w:pPr>
      <w:r>
        <w:rPr>
          <w:b/>
          <w:bCs/>
          <w:color w:val="000000"/>
          <w:spacing w:val="-18"/>
          <w:sz w:val="27"/>
          <w:szCs w:val="27"/>
        </w:rPr>
        <w:t>3.</w:t>
      </w:r>
      <w:r>
        <w:rPr>
          <w:b/>
          <w:bCs/>
          <w:color w:val="000000"/>
          <w:sz w:val="27"/>
          <w:szCs w:val="27"/>
        </w:rPr>
        <w:tab/>
      </w:r>
      <w:r>
        <w:rPr>
          <w:rFonts w:eastAsia="Times New Roman"/>
          <w:b/>
          <w:bCs/>
          <w:color w:val="000000"/>
          <w:spacing w:val="-7"/>
          <w:sz w:val="27"/>
          <w:szCs w:val="27"/>
        </w:rPr>
        <w:t>ОРГАНИЗАЦИЯ ОХРАНЫ И ЗАЩИТЫ ПРЕДПРИЯТИЯ (ОРГАНИЗАЦИИ)</w:t>
      </w:r>
    </w:p>
    <w:p w:rsidR="00B41306" w:rsidRPr="000F538B" w:rsidRDefault="00B41306" w:rsidP="00B41306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98" w:lineRule="exact"/>
        <w:ind w:left="19"/>
        <w:rPr>
          <w:color w:val="000000"/>
          <w:spacing w:val="-13"/>
          <w:sz w:val="27"/>
          <w:szCs w:val="27"/>
        </w:rPr>
      </w:pPr>
      <w:r>
        <w:rPr>
          <w:rFonts w:eastAsia="Times New Roman"/>
          <w:color w:val="000000"/>
          <w:spacing w:val="-4"/>
          <w:sz w:val="27"/>
          <w:szCs w:val="27"/>
        </w:rPr>
        <w:t xml:space="preserve">Наличие инженерных заграждений. </w:t>
      </w:r>
      <w:r w:rsidRPr="000F538B">
        <w:rPr>
          <w:rFonts w:eastAsia="Times New Roman"/>
          <w:b/>
          <w:bCs/>
          <w:i/>
          <w:iCs/>
          <w:color w:val="000000"/>
          <w:spacing w:val="-4"/>
          <w:sz w:val="27"/>
          <w:szCs w:val="27"/>
        </w:rPr>
        <w:t xml:space="preserve">Забор по </w:t>
      </w:r>
      <w:r>
        <w:rPr>
          <w:rFonts w:eastAsia="Times New Roman"/>
          <w:b/>
          <w:bCs/>
          <w:i/>
          <w:iCs/>
          <w:color w:val="000000"/>
          <w:spacing w:val="-4"/>
          <w:sz w:val="27"/>
          <w:szCs w:val="27"/>
        </w:rPr>
        <w:t>дворовому периметру участка.</w:t>
      </w:r>
    </w:p>
    <w:p w:rsidR="00B41306" w:rsidRPr="00486541" w:rsidRDefault="00B41306" w:rsidP="00B41306">
      <w:pPr>
        <w:shd w:val="clear" w:color="auto" w:fill="FFFFFF"/>
        <w:tabs>
          <w:tab w:val="left" w:pos="461"/>
        </w:tabs>
        <w:spacing w:line="298" w:lineRule="exact"/>
        <w:ind w:left="19"/>
        <w:rPr>
          <w:b/>
          <w:i/>
          <w:color w:val="000000"/>
          <w:spacing w:val="-10"/>
          <w:sz w:val="26"/>
          <w:szCs w:val="26"/>
          <w:highlight w:val="yellow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3.2 Силы охраны. </w:t>
      </w:r>
      <w:r w:rsidRPr="00486541">
        <w:rPr>
          <w:rFonts w:eastAsia="Times New Roman"/>
          <w:b/>
          <w:i/>
          <w:color w:val="000000"/>
          <w:spacing w:val="-1"/>
          <w:sz w:val="26"/>
          <w:szCs w:val="26"/>
        </w:rPr>
        <w:t>В</w:t>
      </w:r>
      <w:r>
        <w:rPr>
          <w:rFonts w:eastAsia="Times New Roman"/>
          <w:b/>
          <w:i/>
          <w:color w:val="000000"/>
          <w:spacing w:val="-1"/>
          <w:sz w:val="26"/>
          <w:szCs w:val="26"/>
        </w:rPr>
        <w:t xml:space="preserve"> дневное время в</w:t>
      </w:r>
      <w:r w:rsidRPr="00486541"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ахтер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 xml:space="preserve">, в ночное время – </w:t>
      </w:r>
      <w:r w:rsidRPr="00486541"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сторож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.</w:t>
      </w:r>
    </w:p>
    <w:p w:rsidR="00B41306" w:rsidRDefault="00B41306" w:rsidP="00B41306">
      <w:pPr>
        <w:shd w:val="clear" w:color="auto" w:fill="FFFFFF"/>
        <w:tabs>
          <w:tab w:val="left" w:pos="461"/>
        </w:tabs>
        <w:spacing w:line="298" w:lineRule="exact"/>
        <w:ind w:left="19"/>
        <w:rPr>
          <w:rFonts w:eastAsia="Times New Roman"/>
          <w:color w:val="000000"/>
          <w:spacing w:val="1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3.3 Средства охраны. </w:t>
      </w:r>
      <w:r w:rsidRPr="00B96358">
        <w:rPr>
          <w:rFonts w:eastAsia="Times New Roman"/>
          <w:b/>
          <w:color w:val="000000"/>
          <w:spacing w:val="1"/>
          <w:sz w:val="26"/>
          <w:szCs w:val="26"/>
        </w:rPr>
        <w:t>Тревожная кнопка сигнализации</w:t>
      </w:r>
      <w:r>
        <w:rPr>
          <w:rFonts w:eastAsia="Times New Roman"/>
          <w:b/>
          <w:color w:val="000000"/>
          <w:spacing w:val="1"/>
          <w:sz w:val="26"/>
          <w:szCs w:val="26"/>
        </w:rPr>
        <w:t xml:space="preserve"> (</w:t>
      </w:r>
      <w:r>
        <w:rPr>
          <w:rFonts w:eastAsia="Times New Roman"/>
          <w:b/>
          <w:color w:val="000000"/>
          <w:spacing w:val="1"/>
          <w:sz w:val="26"/>
          <w:szCs w:val="26"/>
          <w:lang w:val="en-US"/>
        </w:rPr>
        <w:t>GSM</w:t>
      </w:r>
      <w:r w:rsidRPr="00B96358">
        <w:rPr>
          <w:rFonts w:eastAsia="Times New Roman"/>
          <w:b/>
          <w:color w:val="000000"/>
          <w:spacing w:val="1"/>
          <w:sz w:val="26"/>
          <w:szCs w:val="26"/>
        </w:rPr>
        <w:t>)</w:t>
      </w:r>
      <w:r>
        <w:rPr>
          <w:rFonts w:eastAsia="Times New Roman"/>
          <w:b/>
          <w:color w:val="000000"/>
          <w:spacing w:val="1"/>
          <w:sz w:val="26"/>
          <w:szCs w:val="26"/>
        </w:rPr>
        <w:t xml:space="preserve"> </w:t>
      </w:r>
      <w:r w:rsidRPr="00B96358">
        <w:rPr>
          <w:rFonts w:eastAsia="Times New Roman"/>
          <w:b/>
          <w:color w:val="000000"/>
          <w:spacing w:val="1"/>
          <w:sz w:val="26"/>
          <w:szCs w:val="26"/>
        </w:rPr>
        <w:t>тел</w:t>
      </w:r>
      <w:r>
        <w:rPr>
          <w:rFonts w:eastAsia="Times New Roman"/>
          <w:b/>
          <w:color w:val="000000"/>
          <w:spacing w:val="1"/>
          <w:sz w:val="26"/>
          <w:szCs w:val="26"/>
        </w:rPr>
        <w:t>.</w:t>
      </w:r>
    </w:p>
    <w:p w:rsidR="00B41306" w:rsidRPr="00486541" w:rsidRDefault="00B41306" w:rsidP="00B41306">
      <w:pPr>
        <w:shd w:val="clear" w:color="auto" w:fill="FFFFFF"/>
        <w:tabs>
          <w:tab w:val="left" w:pos="461"/>
        </w:tabs>
        <w:spacing w:line="298" w:lineRule="exact"/>
        <w:ind w:left="19"/>
        <w:rPr>
          <w:b/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3.4 Организация связи. </w:t>
      </w:r>
      <w:r w:rsidRPr="00486541">
        <w:rPr>
          <w:rFonts w:eastAsia="Times New Roman"/>
          <w:b/>
          <w:i/>
          <w:color w:val="000000"/>
          <w:spacing w:val="-1"/>
          <w:sz w:val="26"/>
          <w:szCs w:val="26"/>
        </w:rPr>
        <w:t>Телефон.</w:t>
      </w:r>
    </w:p>
    <w:p w:rsidR="00B41306" w:rsidRPr="00486541" w:rsidRDefault="00B41306" w:rsidP="00B41306">
      <w:pPr>
        <w:shd w:val="clear" w:color="auto" w:fill="FFFFFF"/>
        <w:tabs>
          <w:tab w:val="left" w:pos="461"/>
        </w:tabs>
        <w:spacing w:line="298" w:lineRule="exact"/>
        <w:ind w:left="19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3.5 Организация пропускного и </w:t>
      </w:r>
      <w:proofErr w:type="spellStart"/>
      <w:r>
        <w:rPr>
          <w:rFonts w:eastAsia="Times New Roman"/>
          <w:color w:val="000000"/>
          <w:sz w:val="26"/>
          <w:szCs w:val="26"/>
        </w:rPr>
        <w:t>внутриобъектового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режима. </w:t>
      </w:r>
      <w:r w:rsidRPr="00486541">
        <w:rPr>
          <w:rFonts w:eastAsia="Times New Roman"/>
          <w:b/>
          <w:bCs/>
          <w:i/>
          <w:iCs/>
          <w:color w:val="000000"/>
          <w:sz w:val="26"/>
          <w:szCs w:val="26"/>
        </w:rPr>
        <w:t xml:space="preserve">Вахтер 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в дневное время.</w:t>
      </w:r>
    </w:p>
    <w:p w:rsidR="00B41306" w:rsidRPr="00486541" w:rsidRDefault="00B41306" w:rsidP="00B41306">
      <w:pPr>
        <w:shd w:val="clear" w:color="auto" w:fill="FFFFFF"/>
        <w:tabs>
          <w:tab w:val="left" w:pos="461"/>
        </w:tabs>
        <w:spacing w:line="298" w:lineRule="exact"/>
        <w:ind w:left="19" w:right="3840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3.6 Сведения о наличии опасных веществ и материалов. О</w:t>
      </w:r>
      <w:r w:rsidRPr="00486541"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пасны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е</w:t>
      </w:r>
      <w:r w:rsidRPr="00486541"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вещества</w:t>
      </w:r>
      <w:r w:rsidRPr="00486541"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 xml:space="preserve"> и материал</w:t>
      </w:r>
      <w:r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>ы отсутствуют.</w:t>
      </w:r>
    </w:p>
    <w:p w:rsidR="00B41306" w:rsidRPr="00486541" w:rsidRDefault="00B41306" w:rsidP="00B41306">
      <w:pPr>
        <w:shd w:val="clear" w:color="auto" w:fill="FFFFFF"/>
        <w:tabs>
          <w:tab w:val="left" w:pos="461"/>
        </w:tabs>
        <w:spacing w:line="298" w:lineRule="exact"/>
        <w:ind w:left="19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3.7 Наличие штатных и внештатных аварийно-спасательных формирований. </w:t>
      </w:r>
      <w:r w:rsidRPr="00486541">
        <w:rPr>
          <w:rFonts w:eastAsia="Times New Roman"/>
          <w:b/>
          <w:bCs/>
          <w:i/>
          <w:iCs/>
          <w:color w:val="000000"/>
          <w:sz w:val="26"/>
          <w:szCs w:val="26"/>
        </w:rPr>
        <w:t>Нет</w:t>
      </w:r>
    </w:p>
    <w:p w:rsidR="00B41306" w:rsidRPr="00486541" w:rsidRDefault="00B41306" w:rsidP="00B41306">
      <w:pPr>
        <w:shd w:val="clear" w:color="auto" w:fill="FFFFFF"/>
        <w:tabs>
          <w:tab w:val="left" w:pos="634"/>
        </w:tabs>
        <w:spacing w:line="298" w:lineRule="exact"/>
        <w:ind w:left="14"/>
      </w:pPr>
      <w:r>
        <w:rPr>
          <w:color w:val="000000"/>
          <w:spacing w:val="-1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Наличие  совместных (с ОВД и другими организациями) планов действий </w:t>
      </w:r>
      <w:r>
        <w:rPr>
          <w:rFonts w:eastAsia="Times New Roman"/>
          <w:color w:val="000000"/>
          <w:sz w:val="26"/>
          <w:szCs w:val="26"/>
        </w:rPr>
        <w:t xml:space="preserve">администрации  объекта при возникновении чрезвычайных ситуаций, в том числе </w:t>
      </w:r>
      <w:r>
        <w:rPr>
          <w:rFonts w:eastAsia="Times New Roman"/>
          <w:color w:val="000000"/>
          <w:spacing w:val="-1"/>
          <w:sz w:val="26"/>
          <w:szCs w:val="26"/>
        </w:rPr>
        <w:t>террористических угроз, стихийных бедствий проводится как тренировки по эвакуации сотрудников учреждения и обучающихся в случае чрезвычайных ситуаций с периодичностью 2 – 3 раза в год.</w:t>
      </w:r>
    </w:p>
    <w:p w:rsidR="00B41306" w:rsidRDefault="00B41306" w:rsidP="00B41306">
      <w:pPr>
        <w:shd w:val="clear" w:color="auto" w:fill="FFFFFF"/>
        <w:tabs>
          <w:tab w:val="left" w:pos="274"/>
        </w:tabs>
        <w:spacing w:line="298" w:lineRule="exact"/>
        <w:ind w:left="14"/>
        <w:rPr>
          <w:b/>
          <w:bCs/>
          <w:color w:val="000000"/>
          <w:spacing w:val="-20"/>
          <w:sz w:val="27"/>
          <w:szCs w:val="27"/>
        </w:rPr>
      </w:pPr>
    </w:p>
    <w:p w:rsidR="00B41306" w:rsidRDefault="00B41306" w:rsidP="00B41306">
      <w:pPr>
        <w:shd w:val="clear" w:color="auto" w:fill="FFFFFF"/>
        <w:tabs>
          <w:tab w:val="left" w:pos="274"/>
        </w:tabs>
        <w:spacing w:line="298" w:lineRule="exact"/>
        <w:ind w:left="14"/>
      </w:pPr>
      <w:r>
        <w:rPr>
          <w:b/>
          <w:bCs/>
          <w:color w:val="000000"/>
          <w:spacing w:val="-20"/>
          <w:sz w:val="27"/>
          <w:szCs w:val="27"/>
        </w:rPr>
        <w:t>4.</w:t>
      </w:r>
      <w:r>
        <w:rPr>
          <w:b/>
          <w:bCs/>
          <w:color w:val="000000"/>
          <w:sz w:val="27"/>
          <w:szCs w:val="27"/>
        </w:rPr>
        <w:tab/>
      </w:r>
      <w:r>
        <w:rPr>
          <w:rFonts w:eastAsia="Times New Roman"/>
          <w:b/>
          <w:bCs/>
          <w:color w:val="000000"/>
          <w:spacing w:val="-7"/>
          <w:sz w:val="27"/>
          <w:szCs w:val="27"/>
        </w:rPr>
        <w:t>НАЛИЧИЕ ОРГАНИЗАЦИОННО-РАСПОРЯДИТЕЛЬНЫХ ДОКУМЕНТОВ</w:t>
      </w:r>
    </w:p>
    <w:p w:rsidR="00B41306" w:rsidRPr="00F928E7" w:rsidRDefault="00B41306" w:rsidP="00B41306">
      <w:pPr>
        <w:shd w:val="clear" w:color="auto" w:fill="FFFFFF"/>
        <w:tabs>
          <w:tab w:val="left" w:pos="576"/>
        </w:tabs>
        <w:spacing w:line="298" w:lineRule="exact"/>
      </w:pPr>
      <w:r>
        <w:rPr>
          <w:color w:val="000000"/>
          <w:spacing w:val="-7"/>
          <w:sz w:val="26"/>
          <w:szCs w:val="26"/>
        </w:rPr>
        <w:t>4.1.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Распоряжение об установлении охраны, план и схема охраны, инструкция по</w:t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>организации и несению службы, должностные инструкции, план проверки технического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6"/>
          <w:sz w:val="26"/>
          <w:szCs w:val="26"/>
        </w:rPr>
        <w:t>состояния и работоспособности ИТСО, распоряжение об установлении пропускного и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proofErr w:type="spellStart"/>
      <w:r>
        <w:rPr>
          <w:rFonts w:eastAsia="Times New Roman"/>
          <w:color w:val="000000"/>
          <w:sz w:val="26"/>
          <w:szCs w:val="26"/>
        </w:rPr>
        <w:t>внутриобъектового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 режима, порядок хранения  постоянных, временных, разовых и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 xml:space="preserve">материальных пропусков и пр.  </w:t>
      </w:r>
      <w:r w:rsidRPr="00F928E7">
        <w:rPr>
          <w:rFonts w:eastAsia="Times New Roman"/>
          <w:b/>
          <w:i/>
          <w:color w:val="000000"/>
          <w:spacing w:val="3"/>
          <w:sz w:val="26"/>
          <w:szCs w:val="26"/>
        </w:rPr>
        <w:t>Д</w:t>
      </w:r>
      <w:r w:rsidRPr="00F928E7">
        <w:rPr>
          <w:rFonts w:eastAsia="Times New Roman"/>
          <w:b/>
          <w:bCs/>
          <w:i/>
          <w:iCs/>
          <w:color w:val="000000"/>
          <w:spacing w:val="3"/>
          <w:sz w:val="26"/>
          <w:szCs w:val="26"/>
        </w:rPr>
        <w:t xml:space="preserve">олжностные инструкции, </w:t>
      </w:r>
      <w:r>
        <w:rPr>
          <w:rFonts w:eastAsia="Times New Roman"/>
          <w:b/>
          <w:bCs/>
          <w:i/>
          <w:iCs/>
          <w:color w:val="000000"/>
          <w:spacing w:val="3"/>
          <w:sz w:val="26"/>
          <w:szCs w:val="26"/>
        </w:rPr>
        <w:t>приказы, распоряжения имеются.</w:t>
      </w:r>
    </w:p>
    <w:p w:rsidR="00B41306" w:rsidRPr="00F928E7" w:rsidRDefault="00B41306" w:rsidP="00B41306">
      <w:pPr>
        <w:shd w:val="clear" w:color="auto" w:fill="FFFFFF"/>
        <w:tabs>
          <w:tab w:val="left" w:pos="490"/>
        </w:tabs>
        <w:spacing w:line="298" w:lineRule="exact"/>
        <w:ind w:left="19"/>
      </w:pPr>
      <w:r>
        <w:rPr>
          <w:color w:val="000000"/>
          <w:spacing w:val="-8"/>
          <w:sz w:val="26"/>
          <w:szCs w:val="26"/>
        </w:rPr>
        <w:t>4.2.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"/>
          <w:sz w:val="26"/>
          <w:szCs w:val="26"/>
        </w:rPr>
        <w:t>Инструкции персоналу о действиях при захвате заложников, обнаружении взрывного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 xml:space="preserve">устройства, получении информации об обнаружении взрывоопасных предметов, </w:t>
      </w:r>
      <w:r>
        <w:rPr>
          <w:rFonts w:eastAsia="Times New Roman"/>
          <w:color w:val="000000"/>
          <w:spacing w:val="3"/>
          <w:sz w:val="26"/>
          <w:szCs w:val="26"/>
        </w:rPr>
        <w:lastRenderedPageBreak/>
        <w:t>пожаре</w:t>
      </w:r>
      <w:r>
        <w:rPr>
          <w:rFonts w:eastAsia="Times New Roman"/>
          <w:color w:val="000000"/>
          <w:spacing w:val="3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(поджоге), при применении сильно действующих ядовитых, боевых и промышленных</w:t>
      </w:r>
      <w:r>
        <w:rPr>
          <w:rFonts w:eastAsia="Times New Roman"/>
          <w:color w:val="000000"/>
          <w:spacing w:val="7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отравляющих веществ. </w:t>
      </w:r>
      <w:r w:rsidRPr="00F928E7">
        <w:rPr>
          <w:rFonts w:eastAsia="Times New Roman"/>
          <w:b/>
          <w:i/>
          <w:color w:val="000000"/>
          <w:sz w:val="26"/>
          <w:szCs w:val="26"/>
        </w:rPr>
        <w:t>И</w:t>
      </w:r>
      <w:r w:rsidRPr="00F928E7">
        <w:rPr>
          <w:rFonts w:eastAsia="Times New Roman"/>
          <w:b/>
          <w:bCs/>
          <w:i/>
          <w:iCs/>
          <w:color w:val="000000"/>
          <w:sz w:val="26"/>
          <w:szCs w:val="26"/>
        </w:rPr>
        <w:t>ме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ю</w:t>
      </w:r>
      <w:r w:rsidRPr="00F928E7">
        <w:rPr>
          <w:rFonts w:eastAsia="Times New Roman"/>
          <w:b/>
          <w:bCs/>
          <w:i/>
          <w:iCs/>
          <w:color w:val="000000"/>
          <w:sz w:val="26"/>
          <w:szCs w:val="26"/>
        </w:rPr>
        <w:t>тся</w:t>
      </w:r>
      <w:r>
        <w:rPr>
          <w:rFonts w:eastAsia="Times New Roman"/>
          <w:b/>
          <w:bCs/>
          <w:i/>
          <w:iCs/>
          <w:color w:val="000000"/>
          <w:sz w:val="26"/>
          <w:szCs w:val="26"/>
        </w:rPr>
        <w:t>.</w:t>
      </w:r>
    </w:p>
    <w:p w:rsidR="00B41306" w:rsidRDefault="00B41306" w:rsidP="00B41306">
      <w:pPr>
        <w:shd w:val="clear" w:color="auto" w:fill="FFFFFF"/>
        <w:tabs>
          <w:tab w:val="left" w:pos="274"/>
        </w:tabs>
        <w:spacing w:before="120" w:line="293" w:lineRule="exact"/>
        <w:ind w:left="14"/>
        <w:rPr>
          <w:b/>
          <w:bCs/>
          <w:color w:val="000000"/>
          <w:spacing w:val="-20"/>
          <w:sz w:val="27"/>
          <w:szCs w:val="27"/>
        </w:rPr>
      </w:pPr>
    </w:p>
    <w:p w:rsidR="00B41306" w:rsidRDefault="00B41306" w:rsidP="00B41306">
      <w:pPr>
        <w:shd w:val="clear" w:color="auto" w:fill="FFFFFF"/>
        <w:tabs>
          <w:tab w:val="left" w:pos="274"/>
        </w:tabs>
        <w:spacing w:before="120" w:line="293" w:lineRule="exact"/>
        <w:ind w:left="14"/>
      </w:pPr>
      <w:r>
        <w:rPr>
          <w:b/>
          <w:bCs/>
          <w:color w:val="000000"/>
          <w:spacing w:val="-20"/>
          <w:sz w:val="27"/>
          <w:szCs w:val="27"/>
        </w:rPr>
        <w:t>5.</w:t>
      </w:r>
      <w:r>
        <w:rPr>
          <w:b/>
          <w:bCs/>
          <w:color w:val="000000"/>
          <w:sz w:val="27"/>
          <w:szCs w:val="27"/>
        </w:rPr>
        <w:tab/>
      </w:r>
      <w:r>
        <w:rPr>
          <w:rFonts w:eastAsia="Times New Roman"/>
          <w:b/>
          <w:bCs/>
          <w:color w:val="000000"/>
          <w:spacing w:val="-8"/>
          <w:sz w:val="27"/>
          <w:szCs w:val="27"/>
        </w:rPr>
        <w:t>ПРОТИВОПОЖАРНОЕ СОСТОЯНИЕ ОБЪЕКТА</w:t>
      </w:r>
    </w:p>
    <w:p w:rsidR="00B41306" w:rsidRPr="00F928E7" w:rsidRDefault="00B41306" w:rsidP="00B413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93" w:lineRule="exact"/>
        <w:ind w:left="24"/>
        <w:rPr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4"/>
          <w:sz w:val="26"/>
          <w:szCs w:val="26"/>
        </w:rPr>
        <w:t xml:space="preserve">Этажность и степень огнестойкости объекта: </w:t>
      </w:r>
      <w:r w:rsidRPr="00F928E7">
        <w:rPr>
          <w:rFonts w:eastAsia="Times New Roman"/>
          <w:b/>
          <w:color w:val="000000"/>
          <w:spacing w:val="4"/>
          <w:sz w:val="26"/>
          <w:szCs w:val="26"/>
        </w:rPr>
        <w:t>3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Pr="00F928E7">
        <w:rPr>
          <w:rFonts w:eastAsia="Times New Roman"/>
          <w:b/>
          <w:bCs/>
          <w:i/>
          <w:iCs/>
          <w:color w:val="000000"/>
          <w:spacing w:val="4"/>
          <w:sz w:val="26"/>
          <w:szCs w:val="26"/>
        </w:rPr>
        <w:t xml:space="preserve">этажа, </w:t>
      </w:r>
      <w:r w:rsidRPr="00F928E7">
        <w:rPr>
          <w:rFonts w:eastAsia="Times New Roman"/>
          <w:b/>
          <w:bCs/>
          <w:i/>
          <w:iCs/>
          <w:color w:val="000000"/>
          <w:spacing w:val="-1"/>
          <w:sz w:val="26"/>
          <w:szCs w:val="26"/>
        </w:rPr>
        <w:t xml:space="preserve">степень огнестойкости – 3. </w:t>
      </w:r>
    </w:p>
    <w:p w:rsidR="00B41306" w:rsidRPr="00F928E7" w:rsidRDefault="00B41306" w:rsidP="00B41306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93" w:lineRule="exact"/>
        <w:ind w:left="24"/>
        <w:rPr>
          <w:b/>
          <w:i/>
          <w:color w:val="000000"/>
          <w:spacing w:val="-11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 xml:space="preserve">Расстояние от пожарной части с круглосуточным дежурством, расчетное время </w:t>
      </w:r>
      <w:r>
        <w:rPr>
          <w:rFonts w:eastAsia="Times New Roman"/>
          <w:color w:val="000000"/>
          <w:sz w:val="26"/>
          <w:szCs w:val="26"/>
        </w:rPr>
        <w:t xml:space="preserve">прибытия. </w:t>
      </w:r>
      <w:r w:rsidRPr="00F928E7">
        <w:rPr>
          <w:rFonts w:eastAsia="Times New Roman"/>
          <w:b/>
          <w:i/>
          <w:color w:val="000000"/>
          <w:sz w:val="26"/>
          <w:szCs w:val="26"/>
        </w:rPr>
        <w:t>От пожарной части 500 метров, 2 минуты езды.</w:t>
      </w:r>
    </w:p>
    <w:p w:rsidR="00B41306" w:rsidRDefault="00B41306" w:rsidP="00B41306">
      <w:pPr>
        <w:shd w:val="clear" w:color="auto" w:fill="FFFFFF"/>
        <w:tabs>
          <w:tab w:val="left" w:pos="466"/>
        </w:tabs>
        <w:spacing w:line="293" w:lineRule="exact"/>
        <w:ind w:left="34"/>
      </w:pPr>
      <w:r>
        <w:rPr>
          <w:color w:val="000000"/>
          <w:spacing w:val="-12"/>
          <w:sz w:val="26"/>
          <w:szCs w:val="26"/>
        </w:rPr>
        <w:t>5.3.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3"/>
          <w:sz w:val="26"/>
          <w:szCs w:val="26"/>
        </w:rPr>
        <w:t>Наличие:</w:t>
      </w:r>
    </w:p>
    <w:p w:rsidR="00B41306" w:rsidRPr="007A4E75" w:rsidRDefault="00B41306" w:rsidP="00B41306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ind w:left="14"/>
        <w:rPr>
          <w:b/>
          <w:i/>
          <w:spacing w:val="-8"/>
          <w:sz w:val="28"/>
          <w:szCs w:val="28"/>
          <w:u w:val="single"/>
        </w:rPr>
      </w:pPr>
      <w:r w:rsidRPr="007A4E75">
        <w:rPr>
          <w:rFonts w:eastAsia="Times New Roman"/>
          <w:color w:val="000000"/>
          <w:spacing w:val="4"/>
          <w:sz w:val="26"/>
          <w:szCs w:val="26"/>
        </w:rPr>
        <w:t xml:space="preserve">Системы оповещения людей при пожаре и ее тип. </w:t>
      </w:r>
      <w:r w:rsidRPr="007A4E75">
        <w:rPr>
          <w:rFonts w:eastAsia="Times New Roman"/>
          <w:b/>
          <w:i/>
          <w:color w:val="000000"/>
          <w:spacing w:val="4"/>
          <w:sz w:val="26"/>
          <w:szCs w:val="26"/>
        </w:rPr>
        <w:t>Имеются. Марка</w:t>
      </w:r>
      <w:proofErr w:type="gramStart"/>
      <w:r w:rsidRPr="007A4E75">
        <w:rPr>
          <w:rFonts w:eastAsia="Times New Roman"/>
          <w:b/>
          <w:i/>
          <w:color w:val="000000"/>
          <w:spacing w:val="4"/>
          <w:sz w:val="26"/>
          <w:szCs w:val="26"/>
        </w:rPr>
        <w:t xml:space="preserve"> С</w:t>
      </w:r>
      <w:proofErr w:type="gramEnd"/>
      <w:r w:rsidRPr="007A4E75">
        <w:rPr>
          <w:rFonts w:eastAsia="Times New Roman"/>
          <w:b/>
          <w:i/>
          <w:color w:val="000000"/>
          <w:spacing w:val="4"/>
          <w:sz w:val="26"/>
          <w:szCs w:val="26"/>
        </w:rPr>
        <w:t xml:space="preserve"> 2000 БИ.</w:t>
      </w:r>
      <w:r w:rsidRPr="007A4E75">
        <w:rPr>
          <w:rFonts w:eastAsia="Times New Roman"/>
          <w:b/>
          <w:i/>
          <w:sz w:val="24"/>
          <w:szCs w:val="24"/>
          <w:u w:val="single"/>
        </w:rPr>
        <w:br/>
      </w:r>
      <w:r w:rsidRPr="007A4E75">
        <w:rPr>
          <w:rFonts w:eastAsia="Times New Roman"/>
          <w:sz w:val="24"/>
          <w:szCs w:val="24"/>
        </w:rPr>
        <w:t xml:space="preserve">5.3.2. </w:t>
      </w:r>
      <w:r w:rsidRPr="007A4E75">
        <w:rPr>
          <w:rFonts w:eastAsia="Times New Roman"/>
          <w:sz w:val="28"/>
          <w:szCs w:val="28"/>
        </w:rPr>
        <w:t xml:space="preserve">Автоматической пожарной сигнализации. </w:t>
      </w:r>
      <w:r w:rsidRPr="007A4E75">
        <w:rPr>
          <w:rFonts w:eastAsia="Times New Roman"/>
          <w:b/>
          <w:sz w:val="28"/>
          <w:szCs w:val="28"/>
        </w:rPr>
        <w:t xml:space="preserve">Имеется. </w:t>
      </w:r>
    </w:p>
    <w:p w:rsidR="00B41306" w:rsidRPr="00C266E4" w:rsidRDefault="00B41306" w:rsidP="00B41306">
      <w:pPr>
        <w:shd w:val="clear" w:color="auto" w:fill="FFFFFF"/>
        <w:tabs>
          <w:tab w:val="left" w:pos="811"/>
        </w:tabs>
        <w:spacing w:line="293" w:lineRule="exact"/>
        <w:ind w:left="24"/>
        <w:rPr>
          <w:b/>
          <w:color w:val="000000"/>
          <w:spacing w:val="-9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5.3.3.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"/>
          <w:sz w:val="26"/>
          <w:szCs w:val="26"/>
        </w:rPr>
        <w:t>Первичных средств пожаротушения  (указать количество и тип фактически</w:t>
      </w:r>
      <w:r>
        <w:rPr>
          <w:rFonts w:eastAsia="Times New Roman"/>
          <w:color w:val="000000"/>
          <w:spacing w:val="1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 xml:space="preserve">требуется по нормам). </w:t>
      </w:r>
      <w:r w:rsidRPr="00C266E4">
        <w:rPr>
          <w:rFonts w:eastAsia="Times New Roman"/>
          <w:b/>
          <w:i/>
          <w:color w:val="000000"/>
          <w:spacing w:val="-3"/>
          <w:sz w:val="26"/>
          <w:szCs w:val="26"/>
        </w:rPr>
        <w:t xml:space="preserve">Огнетушителей </w:t>
      </w:r>
      <w:r w:rsidRPr="00C266E4">
        <w:rPr>
          <w:rFonts w:eastAsia="Times New Roman"/>
          <w:b/>
          <w:i/>
          <w:iCs/>
          <w:color w:val="000000"/>
          <w:spacing w:val="-3"/>
          <w:sz w:val="26"/>
          <w:szCs w:val="26"/>
        </w:rPr>
        <w:t>ОУ-2 – 1</w:t>
      </w:r>
      <w:r>
        <w:rPr>
          <w:rFonts w:eastAsia="Times New Roman"/>
          <w:b/>
          <w:i/>
          <w:iCs/>
          <w:color w:val="000000"/>
          <w:spacing w:val="-3"/>
          <w:sz w:val="26"/>
          <w:szCs w:val="26"/>
        </w:rPr>
        <w:t>5</w:t>
      </w:r>
      <w:r w:rsidRPr="00C266E4">
        <w:rPr>
          <w:rFonts w:eastAsia="Times New Roman"/>
          <w:b/>
          <w:i/>
          <w:iCs/>
          <w:color w:val="000000"/>
          <w:spacing w:val="-3"/>
          <w:sz w:val="26"/>
          <w:szCs w:val="26"/>
        </w:rPr>
        <w:t xml:space="preserve"> штук. По нормам требуется 1</w:t>
      </w:r>
      <w:r>
        <w:rPr>
          <w:rFonts w:eastAsia="Times New Roman"/>
          <w:b/>
          <w:i/>
          <w:iCs/>
          <w:color w:val="000000"/>
          <w:spacing w:val="-3"/>
          <w:sz w:val="26"/>
          <w:szCs w:val="26"/>
        </w:rPr>
        <w:t>5</w:t>
      </w:r>
      <w:r w:rsidRPr="00C266E4">
        <w:rPr>
          <w:rFonts w:eastAsia="Times New Roman"/>
          <w:b/>
          <w:i/>
          <w:iCs/>
          <w:color w:val="000000"/>
          <w:spacing w:val="-3"/>
          <w:sz w:val="26"/>
          <w:szCs w:val="26"/>
        </w:rPr>
        <w:t>.</w:t>
      </w:r>
    </w:p>
    <w:p w:rsidR="00B41306" w:rsidRPr="00C266E4" w:rsidRDefault="00B41306" w:rsidP="00B41306">
      <w:pPr>
        <w:widowControl w:val="0"/>
        <w:numPr>
          <w:ilvl w:val="0"/>
          <w:numId w:val="9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93" w:lineRule="exact"/>
        <w:ind w:left="34"/>
        <w:rPr>
          <w:b/>
          <w:i/>
          <w:color w:val="000000"/>
          <w:spacing w:val="-9"/>
          <w:sz w:val="26"/>
          <w:szCs w:val="26"/>
          <w:u w:val="single"/>
        </w:rPr>
      </w:pPr>
      <w:r>
        <w:rPr>
          <w:rFonts w:eastAsia="Times New Roman"/>
          <w:color w:val="000000"/>
          <w:sz w:val="26"/>
          <w:szCs w:val="26"/>
        </w:rPr>
        <w:t>Системы внутреннего противопожарного водопровода для общественных зданий со строительным объемом 5000 м</w:t>
      </w:r>
      <w:proofErr w:type="gramStart"/>
      <w:r>
        <w:rPr>
          <w:rFonts w:eastAsia="Times New Roman"/>
          <w:color w:val="000000"/>
          <w:sz w:val="26"/>
          <w:szCs w:val="26"/>
        </w:rPr>
        <w:t>.к</w:t>
      </w:r>
      <w:proofErr w:type="gramEnd"/>
      <w:r>
        <w:rPr>
          <w:rFonts w:eastAsia="Times New Roman"/>
          <w:color w:val="000000"/>
          <w:sz w:val="26"/>
          <w:szCs w:val="26"/>
        </w:rPr>
        <w:t>уб. и более</w:t>
      </w:r>
      <w:r w:rsidRPr="00C266E4">
        <w:rPr>
          <w:rFonts w:eastAsia="Times New Roman"/>
          <w:color w:val="000000"/>
          <w:sz w:val="26"/>
          <w:szCs w:val="26"/>
        </w:rPr>
        <w:t xml:space="preserve">. </w:t>
      </w:r>
      <w:r w:rsidRPr="00C266E4">
        <w:rPr>
          <w:rFonts w:eastAsia="Times New Roman"/>
          <w:b/>
          <w:i/>
          <w:color w:val="000000"/>
          <w:sz w:val="26"/>
          <w:szCs w:val="26"/>
        </w:rPr>
        <w:t>Есть.</w:t>
      </w:r>
    </w:p>
    <w:p w:rsidR="00B41306" w:rsidRPr="00B8700A" w:rsidRDefault="00B41306" w:rsidP="00B41306">
      <w:pPr>
        <w:shd w:val="clear" w:color="auto" w:fill="FFFFFF"/>
        <w:spacing w:line="302" w:lineRule="exact"/>
        <w:ind w:left="5" w:right="10"/>
        <w:jc w:val="both"/>
        <w:rPr>
          <w:b/>
          <w:i/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5.3.5. Наружный противопожарный водопровод в радиусе 200 м. </w:t>
      </w:r>
      <w:r w:rsidRPr="00B8700A">
        <w:rPr>
          <w:b/>
          <w:i/>
          <w:color w:val="000000"/>
          <w:spacing w:val="-1"/>
          <w:sz w:val="26"/>
          <w:szCs w:val="26"/>
        </w:rPr>
        <w:t>Есть.</w:t>
      </w:r>
    </w:p>
    <w:p w:rsidR="00B41306" w:rsidRDefault="00B41306" w:rsidP="00B41306">
      <w:pPr>
        <w:shd w:val="clear" w:color="auto" w:fill="FFFFFF"/>
        <w:spacing w:line="302" w:lineRule="exact"/>
        <w:ind w:left="5" w:right="1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5.3.6. Не открывающихся решеток на окнах помещений с пребыванием людей. </w:t>
      </w:r>
      <w:r w:rsidRPr="00B8700A">
        <w:rPr>
          <w:b/>
          <w:i/>
          <w:color w:val="000000"/>
          <w:spacing w:val="-1"/>
          <w:sz w:val="26"/>
          <w:szCs w:val="26"/>
        </w:rPr>
        <w:t>Есть. 6 штук.</w:t>
      </w:r>
      <w:r>
        <w:rPr>
          <w:color w:val="000000"/>
          <w:spacing w:val="-1"/>
          <w:sz w:val="26"/>
          <w:szCs w:val="26"/>
        </w:rPr>
        <w:t xml:space="preserve"> </w:t>
      </w:r>
    </w:p>
    <w:p w:rsidR="00B41306" w:rsidRPr="00075B33" w:rsidRDefault="00B41306" w:rsidP="00B41306">
      <w:pPr>
        <w:shd w:val="clear" w:color="auto" w:fill="FFFFFF"/>
        <w:spacing w:line="302" w:lineRule="exact"/>
        <w:ind w:left="5" w:right="10"/>
        <w:jc w:val="both"/>
        <w:rPr>
          <w:u w:val="single"/>
        </w:rPr>
      </w:pPr>
      <w:r>
        <w:rPr>
          <w:color w:val="000000"/>
          <w:spacing w:val="-1"/>
          <w:sz w:val="26"/>
          <w:szCs w:val="26"/>
        </w:rPr>
        <w:t xml:space="preserve">5.4.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Дата последней проверки качества огнезащитной обработки сгораемых конструкций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чердака.  </w:t>
      </w:r>
      <w:r w:rsidR="00A66336">
        <w:rPr>
          <w:rFonts w:eastAsia="Times New Roman"/>
          <w:b/>
          <w:i/>
          <w:color w:val="000000"/>
          <w:spacing w:val="-2"/>
          <w:sz w:val="26"/>
          <w:szCs w:val="26"/>
        </w:rPr>
        <w:t>Август</w:t>
      </w:r>
      <w:r w:rsidRPr="00B8700A">
        <w:rPr>
          <w:rFonts w:eastAsia="Times New Roman"/>
          <w:b/>
          <w:i/>
          <w:color w:val="000000"/>
          <w:spacing w:val="-2"/>
          <w:sz w:val="26"/>
          <w:szCs w:val="26"/>
        </w:rPr>
        <w:t xml:space="preserve"> 20</w:t>
      </w:r>
      <w:r>
        <w:rPr>
          <w:rFonts w:eastAsia="Times New Roman"/>
          <w:b/>
          <w:i/>
          <w:color w:val="000000"/>
          <w:spacing w:val="-2"/>
          <w:sz w:val="26"/>
          <w:szCs w:val="26"/>
        </w:rPr>
        <w:t>1</w:t>
      </w:r>
      <w:r w:rsidR="00A66336">
        <w:rPr>
          <w:rFonts w:eastAsia="Times New Roman"/>
          <w:b/>
          <w:i/>
          <w:color w:val="000000"/>
          <w:spacing w:val="-2"/>
          <w:sz w:val="26"/>
          <w:szCs w:val="26"/>
        </w:rPr>
        <w:t>7</w:t>
      </w:r>
      <w:r w:rsidRPr="00B8700A">
        <w:rPr>
          <w:rFonts w:eastAsia="Times New Roman"/>
          <w:b/>
          <w:i/>
          <w:color w:val="000000"/>
          <w:spacing w:val="-2"/>
          <w:sz w:val="26"/>
          <w:szCs w:val="26"/>
        </w:rPr>
        <w:t xml:space="preserve"> г.</w:t>
      </w:r>
      <w:r>
        <w:rPr>
          <w:rFonts w:eastAsia="Times New Roman"/>
          <w:b/>
          <w:i/>
          <w:color w:val="000000"/>
          <w:spacing w:val="-2"/>
          <w:sz w:val="26"/>
          <w:szCs w:val="26"/>
        </w:rPr>
        <w:t xml:space="preserve"> </w:t>
      </w:r>
    </w:p>
    <w:p w:rsidR="00B41306" w:rsidRDefault="00B41306" w:rsidP="00B41306">
      <w:pPr>
        <w:shd w:val="clear" w:color="auto" w:fill="FFFFFF"/>
        <w:tabs>
          <w:tab w:val="left" w:pos="538"/>
        </w:tabs>
        <w:spacing w:before="115" w:line="274" w:lineRule="exact"/>
        <w:ind w:left="10"/>
        <w:rPr>
          <w:b/>
          <w:bCs/>
          <w:color w:val="000000"/>
          <w:spacing w:val="-14"/>
          <w:sz w:val="24"/>
          <w:szCs w:val="24"/>
        </w:rPr>
      </w:pPr>
    </w:p>
    <w:p w:rsidR="00B41306" w:rsidRDefault="00B41306" w:rsidP="00B41306">
      <w:pPr>
        <w:shd w:val="clear" w:color="auto" w:fill="FFFFFF"/>
        <w:tabs>
          <w:tab w:val="left" w:pos="538"/>
        </w:tabs>
        <w:spacing w:before="115" w:line="274" w:lineRule="exact"/>
        <w:ind w:left="10"/>
      </w:pPr>
      <w:r>
        <w:rPr>
          <w:b/>
          <w:bCs/>
          <w:color w:val="000000"/>
          <w:spacing w:val="-14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ПРОВОДИМЫЕ  И  ПЛАНИРУЕМЫЕ МЕРОПРИЯТИЯ  ПО УСИЛЕНИЮ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АНТИТЕРРОРИСТИЧЕСКОЙ ЗАЩИЩЕННОСТИ ПРЕДПРИЯТИЯ (ОРГАНИЗАЦИИ)</w:t>
      </w:r>
    </w:p>
    <w:p w:rsidR="00B41306" w:rsidRPr="007A4E75" w:rsidRDefault="00B41306" w:rsidP="00B41306">
      <w:pPr>
        <w:shd w:val="clear" w:color="auto" w:fill="FFFFFF"/>
        <w:tabs>
          <w:tab w:val="left" w:pos="446"/>
        </w:tabs>
        <w:spacing w:line="298" w:lineRule="exact"/>
        <w:ind w:left="10"/>
        <w:rPr>
          <w:rFonts w:eastAsia="Times New Roman"/>
          <w:b/>
          <w:color w:val="000000"/>
          <w:spacing w:val="-4"/>
          <w:sz w:val="27"/>
          <w:szCs w:val="27"/>
        </w:rPr>
      </w:pPr>
      <w:r>
        <w:rPr>
          <w:color w:val="000000"/>
          <w:spacing w:val="-15"/>
          <w:sz w:val="27"/>
          <w:szCs w:val="27"/>
        </w:rPr>
        <w:t>6.1.</w:t>
      </w:r>
      <w:r>
        <w:rPr>
          <w:color w:val="000000"/>
          <w:sz w:val="27"/>
          <w:szCs w:val="27"/>
        </w:rPr>
        <w:tab/>
      </w:r>
      <w:r>
        <w:rPr>
          <w:rFonts w:eastAsia="Times New Roman"/>
          <w:color w:val="000000"/>
          <w:spacing w:val="-4"/>
          <w:sz w:val="27"/>
          <w:szCs w:val="27"/>
        </w:rPr>
        <w:t xml:space="preserve">Первоочередные, неотложные мероприятия. </w:t>
      </w:r>
      <w:r w:rsidRPr="007A4E75">
        <w:rPr>
          <w:rFonts w:eastAsia="Times New Roman"/>
          <w:b/>
          <w:color w:val="000000"/>
          <w:spacing w:val="-4"/>
          <w:sz w:val="27"/>
          <w:szCs w:val="27"/>
        </w:rPr>
        <w:t>Инструктаж сотрудников.</w:t>
      </w:r>
    </w:p>
    <w:p w:rsidR="00B41306" w:rsidRDefault="00B41306" w:rsidP="00B41306">
      <w:pPr>
        <w:shd w:val="clear" w:color="auto" w:fill="FFFFFF"/>
        <w:tabs>
          <w:tab w:val="left" w:pos="446"/>
        </w:tabs>
        <w:spacing w:line="298" w:lineRule="exact"/>
        <w:ind w:left="10"/>
      </w:pPr>
      <w:r>
        <w:rPr>
          <w:color w:val="000000"/>
          <w:spacing w:val="-10"/>
          <w:sz w:val="26"/>
          <w:szCs w:val="26"/>
        </w:rPr>
        <w:t>6.2.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Долгосрочные   мероприятия,   требующие   длительного   времени   и   значительных финансовых затрат.</w:t>
      </w:r>
    </w:p>
    <w:p w:rsidR="00B41306" w:rsidRDefault="00B41306" w:rsidP="00B41306">
      <w:pPr>
        <w:shd w:val="clear" w:color="auto" w:fill="FFFFFF"/>
        <w:tabs>
          <w:tab w:val="left" w:pos="259"/>
        </w:tabs>
        <w:spacing w:before="125" w:line="298" w:lineRule="exact"/>
        <w:ind w:left="10"/>
        <w:rPr>
          <w:b/>
          <w:bCs/>
          <w:color w:val="000000"/>
          <w:spacing w:val="-18"/>
          <w:sz w:val="27"/>
          <w:szCs w:val="27"/>
        </w:rPr>
      </w:pPr>
    </w:p>
    <w:p w:rsidR="00B41306" w:rsidRDefault="00B41306" w:rsidP="00B41306">
      <w:pPr>
        <w:shd w:val="clear" w:color="auto" w:fill="FFFFFF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:                                                           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Зезин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 xml:space="preserve"> А.Г.  </w:t>
      </w:r>
    </w:p>
    <w:p w:rsidR="00B41306" w:rsidRDefault="00B41306" w:rsidP="00B41306">
      <w:pPr>
        <w:shd w:val="clear" w:color="auto" w:fill="FFFFFF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Горобченко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 xml:space="preserve"> В.А. </w:t>
      </w:r>
    </w:p>
    <w:p w:rsidR="00B41306" w:rsidRDefault="00B41306" w:rsidP="00B41306">
      <w:pPr>
        <w:shd w:val="clear" w:color="auto" w:fill="FFFFFF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                                                             Кравцов А.И.</w:t>
      </w:r>
    </w:p>
    <w:p w:rsidR="00B41306" w:rsidRDefault="00B41306" w:rsidP="00B41306">
      <w:pPr>
        <w:shd w:val="clear" w:color="auto" w:fill="FFFFFF"/>
        <w:rPr>
          <w:rFonts w:eastAsia="Times New Roman"/>
          <w:b/>
          <w:i/>
          <w:color w:val="000000"/>
          <w:spacing w:val="-1"/>
          <w:sz w:val="26"/>
          <w:szCs w:val="26"/>
          <w:u w:val="single"/>
        </w:rPr>
      </w:pPr>
    </w:p>
    <w:p w:rsidR="00B41306" w:rsidRPr="00064E69" w:rsidRDefault="00B41306" w:rsidP="00B41306">
      <w:pPr>
        <w:shd w:val="clear" w:color="auto" w:fill="FFFFFF"/>
      </w:pPr>
      <w:r w:rsidRPr="00064E69">
        <w:rPr>
          <w:rFonts w:eastAsia="Times New Roman"/>
          <w:b/>
          <w:i/>
          <w:color w:val="000000"/>
          <w:spacing w:val="-1"/>
          <w:sz w:val="26"/>
          <w:szCs w:val="26"/>
        </w:rPr>
        <w:t xml:space="preserve">Паспорт составлен </w:t>
      </w:r>
      <w:r>
        <w:rPr>
          <w:rFonts w:eastAsia="Times New Roman"/>
          <w:b/>
          <w:i/>
          <w:color w:val="000000"/>
          <w:spacing w:val="-1"/>
          <w:sz w:val="26"/>
          <w:szCs w:val="26"/>
        </w:rPr>
        <w:t xml:space="preserve"> 0</w:t>
      </w:r>
      <w:r w:rsidRPr="00064E69">
        <w:rPr>
          <w:rFonts w:eastAsia="Times New Roman"/>
          <w:b/>
          <w:i/>
          <w:color w:val="000000"/>
          <w:spacing w:val="-1"/>
          <w:sz w:val="26"/>
          <w:szCs w:val="26"/>
        </w:rPr>
        <w:t>1.0</w:t>
      </w:r>
      <w:r>
        <w:rPr>
          <w:rFonts w:eastAsia="Times New Roman"/>
          <w:b/>
          <w:i/>
          <w:color w:val="000000"/>
          <w:spacing w:val="-1"/>
          <w:sz w:val="26"/>
          <w:szCs w:val="26"/>
        </w:rPr>
        <w:t>9</w:t>
      </w:r>
      <w:r w:rsidRPr="00064E69">
        <w:rPr>
          <w:rFonts w:eastAsia="Times New Roman"/>
          <w:b/>
          <w:i/>
          <w:color w:val="000000"/>
          <w:spacing w:val="-1"/>
          <w:sz w:val="26"/>
          <w:szCs w:val="26"/>
        </w:rPr>
        <w:t>.201</w:t>
      </w:r>
      <w:r>
        <w:rPr>
          <w:rFonts w:eastAsia="Times New Roman"/>
          <w:b/>
          <w:i/>
          <w:color w:val="000000"/>
          <w:spacing w:val="-1"/>
          <w:sz w:val="26"/>
          <w:szCs w:val="26"/>
        </w:rPr>
        <w:t>7</w:t>
      </w:r>
      <w:r w:rsidRPr="00064E69">
        <w:rPr>
          <w:rFonts w:eastAsia="Times New Roman"/>
          <w:b/>
          <w:i/>
          <w:color w:val="000000"/>
          <w:spacing w:val="-1"/>
          <w:sz w:val="26"/>
          <w:szCs w:val="26"/>
        </w:rPr>
        <w:t>г.</w:t>
      </w:r>
    </w:p>
    <w:p w:rsidR="00B41306" w:rsidRDefault="00B41306" w:rsidP="00B41306">
      <w:pPr>
        <w:shd w:val="clear" w:color="auto" w:fill="FFFFFF"/>
        <w:tabs>
          <w:tab w:val="left" w:pos="259"/>
        </w:tabs>
        <w:spacing w:before="125" w:line="298" w:lineRule="exact"/>
        <w:ind w:left="10"/>
        <w:rPr>
          <w:b/>
          <w:bCs/>
          <w:color w:val="000000"/>
          <w:spacing w:val="-18"/>
          <w:sz w:val="27"/>
          <w:szCs w:val="27"/>
        </w:rPr>
      </w:pPr>
    </w:p>
    <w:p w:rsidR="00D17925" w:rsidRDefault="00D17925"/>
    <w:sectPr w:rsidR="00D17925" w:rsidSect="00B413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F81D76"/>
    <w:lvl w:ilvl="0">
      <w:numFmt w:val="bullet"/>
      <w:lvlText w:val="*"/>
      <w:lvlJc w:val="left"/>
    </w:lvl>
  </w:abstractNum>
  <w:abstractNum w:abstractNumId="1">
    <w:nsid w:val="077A73C8"/>
    <w:multiLevelType w:val="singleLevel"/>
    <w:tmpl w:val="FF0AEE8E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8F64BC9"/>
    <w:multiLevelType w:val="singleLevel"/>
    <w:tmpl w:val="64C2BE8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5AE1586"/>
    <w:multiLevelType w:val="singleLevel"/>
    <w:tmpl w:val="EED6519E"/>
    <w:lvl w:ilvl="0">
      <w:start w:val="4"/>
      <w:numFmt w:val="decimal"/>
      <w:lvlText w:val="5.3.%1."/>
      <w:legacy w:legacy="1" w:legacySpace="0" w:legacyIndent="62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6C429E6"/>
    <w:multiLevelType w:val="singleLevel"/>
    <w:tmpl w:val="24A097E0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4A8762FE"/>
    <w:multiLevelType w:val="singleLevel"/>
    <w:tmpl w:val="0AC6C53C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0800962"/>
    <w:multiLevelType w:val="singleLevel"/>
    <w:tmpl w:val="3044F6EA"/>
    <w:lvl w:ilvl="0">
      <w:start w:val="1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6D174814"/>
    <w:multiLevelType w:val="singleLevel"/>
    <w:tmpl w:val="AE34755C"/>
    <w:lvl w:ilvl="0">
      <w:start w:val="1"/>
      <w:numFmt w:val="decimal"/>
      <w:lvlText w:val="5.3.%1."/>
      <w:legacy w:legacy="1" w:legacySpace="0" w:legacyIndent="68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306"/>
    <w:rsid w:val="000223BE"/>
    <w:rsid w:val="004A182E"/>
    <w:rsid w:val="006226B8"/>
    <w:rsid w:val="00800CA7"/>
    <w:rsid w:val="0094008F"/>
    <w:rsid w:val="009D0F10"/>
    <w:rsid w:val="00A12A6B"/>
    <w:rsid w:val="00A66336"/>
    <w:rsid w:val="00B41306"/>
    <w:rsid w:val="00D17925"/>
    <w:rsid w:val="00D211B5"/>
    <w:rsid w:val="00D73CCA"/>
    <w:rsid w:val="00E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Gorobchenko</dc:creator>
  <cp:keywords/>
  <dc:description/>
  <cp:lastModifiedBy>Valued eMachines Customer</cp:lastModifiedBy>
  <cp:revision>9</cp:revision>
  <dcterms:created xsi:type="dcterms:W3CDTF">2017-11-29T08:08:00Z</dcterms:created>
  <dcterms:modified xsi:type="dcterms:W3CDTF">2017-11-30T05:59:00Z</dcterms:modified>
</cp:coreProperties>
</file>