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F6146" w:rsidRPr="00B125AE" w:rsidRDefault="006F6146" w:rsidP="006F6146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B125AE">
        <w:rPr>
          <w:b/>
          <w:sz w:val="28"/>
          <w:szCs w:val="28"/>
        </w:rPr>
        <w:t>"На равных!" – ответ на глобальные вызовы новых подходов в образовании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6F6146">
        <w:rPr>
          <w:b/>
          <w:sz w:val="28"/>
          <w:szCs w:val="28"/>
        </w:rPr>
        <w:t>полугодие 2022/2023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6F6146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proofErr w:type="spellStart"/>
      <w:r w:rsidRPr="00E52D40">
        <w:t>Учреждение______</w:t>
      </w:r>
      <w:r w:rsidR="006F6146" w:rsidRPr="006F6146">
        <w:rPr>
          <w:u w:val="single"/>
        </w:rPr>
        <w:t>Муниципальное</w:t>
      </w:r>
      <w:proofErr w:type="spellEnd"/>
      <w:r w:rsidR="006F6146" w:rsidRPr="006F6146">
        <w:rPr>
          <w:u w:val="single"/>
        </w:rPr>
        <w:t xml:space="preserve"> образовательное учреждение дополнительного образования «Ярославский городской Дворец пионеров»</w:t>
      </w:r>
      <w:r w:rsidR="006F6146" w:rsidRPr="006F6146">
        <w:rPr>
          <w:b/>
          <w:sz w:val="28"/>
          <w:szCs w:val="28"/>
          <w:u w:val="single"/>
        </w:rPr>
        <w:t xml:space="preserve"> </w:t>
      </w:r>
    </w:p>
    <w:p w:rsidR="003613ED" w:rsidRDefault="006F6146" w:rsidP="00335720">
      <w:pPr>
        <w:jc w:val="center"/>
        <w:outlineLvl w:val="0"/>
      </w:pPr>
      <w:r>
        <w:t>Руководители</w:t>
      </w:r>
      <w:r w:rsidR="003613ED">
        <w:t xml:space="preserve"> </w:t>
      </w:r>
      <w:r>
        <w:t>проекта (в учреждении) Боковая М.В., Борисова Д.И.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67EAC">
        <w:tc>
          <w:tcPr>
            <w:tcW w:w="540" w:type="dxa"/>
          </w:tcPr>
          <w:p w:rsidR="00167EAC" w:rsidRDefault="00167EAC" w:rsidP="00167EA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67EAC" w:rsidRDefault="00167EAC" w:rsidP="00167EAC">
            <w:r>
              <w:t>Организация деятельности участников МИП</w:t>
            </w:r>
          </w:p>
        </w:tc>
        <w:tc>
          <w:tcPr>
            <w:tcW w:w="2600" w:type="dxa"/>
          </w:tcPr>
          <w:p w:rsidR="00167EAC" w:rsidRDefault="00167EAC" w:rsidP="00167EAC">
            <w:r w:rsidRPr="004250F3">
              <w:t xml:space="preserve">Установочное </w:t>
            </w:r>
            <w:proofErr w:type="gramStart"/>
            <w:r w:rsidRPr="004250F3">
              <w:t>совещание  учреждений</w:t>
            </w:r>
            <w:proofErr w:type="gramEnd"/>
            <w:r w:rsidRPr="004250F3">
              <w:t xml:space="preserve"> дополнительного образования, уча</w:t>
            </w:r>
            <w:r>
              <w:t xml:space="preserve">ствующих в проекте. </w:t>
            </w:r>
          </w:p>
          <w:p w:rsidR="00167EAC" w:rsidRDefault="00167EAC" w:rsidP="00167EAC">
            <w:r>
              <w:t>Составление</w:t>
            </w:r>
            <w:r w:rsidRPr="004250F3">
              <w:t xml:space="preserve"> </w:t>
            </w:r>
            <w:proofErr w:type="gramStart"/>
            <w:r w:rsidRPr="004250F3">
              <w:t>плана  деятельности</w:t>
            </w:r>
            <w:proofErr w:type="gramEnd"/>
            <w:r w:rsidRPr="004250F3">
              <w:t xml:space="preserve"> МИП на год. </w:t>
            </w:r>
          </w:p>
          <w:p w:rsidR="00167EAC" w:rsidRDefault="00167EAC" w:rsidP="00167EAC">
            <w:r w:rsidRPr="004250F3">
              <w:t>Распределение полномочий членов рабочей группы.</w:t>
            </w:r>
          </w:p>
          <w:p w:rsidR="00167EAC" w:rsidRDefault="00167EAC" w:rsidP="00167EAC"/>
          <w:p w:rsidR="00167EAC" w:rsidRDefault="00167EAC" w:rsidP="00167EAC">
            <w:r>
              <w:t>Сентябрь</w:t>
            </w:r>
          </w:p>
        </w:tc>
        <w:tc>
          <w:tcPr>
            <w:tcW w:w="3397" w:type="dxa"/>
          </w:tcPr>
          <w:p w:rsidR="00167EAC" w:rsidRDefault="00167EAC" w:rsidP="00167EAC">
            <w:r>
              <w:t xml:space="preserve">Проведение установочного </w:t>
            </w:r>
            <w:proofErr w:type="gramStart"/>
            <w:r>
              <w:t>совещания</w:t>
            </w:r>
            <w:r w:rsidRPr="004250F3">
              <w:t xml:space="preserve">  учреждений</w:t>
            </w:r>
            <w:proofErr w:type="gramEnd"/>
            <w:r w:rsidRPr="004250F3">
              <w:t xml:space="preserve"> дополнительного образования, участвующих в проекте. Рассмотрение </w:t>
            </w:r>
            <w:proofErr w:type="gramStart"/>
            <w:r w:rsidRPr="004250F3">
              <w:t>плана  деятельности</w:t>
            </w:r>
            <w:proofErr w:type="gramEnd"/>
            <w:r w:rsidRPr="004250F3">
              <w:t xml:space="preserve"> МИП на год. Распределение полномочий членов рабочей группы.</w:t>
            </w:r>
          </w:p>
        </w:tc>
        <w:tc>
          <w:tcPr>
            <w:tcW w:w="3408" w:type="dxa"/>
          </w:tcPr>
          <w:p w:rsidR="00167EAC" w:rsidRDefault="00167EAC" w:rsidP="00167EAC">
            <w:r>
              <w:t xml:space="preserve">Проведено установочное совещание </w:t>
            </w:r>
            <w:r w:rsidRPr="004250F3">
              <w:t>учреждений дополнительного образования, уча</w:t>
            </w:r>
            <w:r>
              <w:t>ствующих в проекте. Утвержден план</w:t>
            </w:r>
            <w:r w:rsidRPr="004250F3">
              <w:t xml:space="preserve"> деятел</w:t>
            </w:r>
            <w:r>
              <w:t xml:space="preserve">ьности МИП на год. </w:t>
            </w:r>
          </w:p>
          <w:p w:rsidR="00167EAC" w:rsidRDefault="00167EAC" w:rsidP="00167EAC">
            <w:r>
              <w:t>Распределены полномочия</w:t>
            </w:r>
            <w:r w:rsidRPr="004250F3">
              <w:t xml:space="preserve"> членов рабочей группы.</w:t>
            </w:r>
          </w:p>
        </w:tc>
        <w:tc>
          <w:tcPr>
            <w:tcW w:w="3282" w:type="dxa"/>
          </w:tcPr>
          <w:p w:rsidR="00167EAC" w:rsidRDefault="00167EAC" w:rsidP="00167EAC"/>
        </w:tc>
      </w:tr>
      <w:tr w:rsidR="00167EAC">
        <w:tc>
          <w:tcPr>
            <w:tcW w:w="540" w:type="dxa"/>
          </w:tcPr>
          <w:p w:rsidR="00167EAC" w:rsidRDefault="00167EAC" w:rsidP="00167EA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67EAC" w:rsidRDefault="00167EAC" w:rsidP="00167EAC">
            <w:r>
              <w:t>Создание инструмента изучения актуальной ситуации в среде старшеклассников</w:t>
            </w:r>
          </w:p>
        </w:tc>
        <w:tc>
          <w:tcPr>
            <w:tcW w:w="2600" w:type="dxa"/>
          </w:tcPr>
          <w:p w:rsidR="00167EAC" w:rsidRDefault="00167EAC" w:rsidP="00167EAC">
            <w:r>
              <w:t>Разработка анкеты</w:t>
            </w:r>
          </w:p>
          <w:p w:rsidR="00167EAC" w:rsidRDefault="00167EAC" w:rsidP="00167EAC"/>
          <w:p w:rsidR="00167EAC" w:rsidRDefault="00167EAC" w:rsidP="00167EAC">
            <w:r>
              <w:t>В течение октября</w:t>
            </w:r>
          </w:p>
        </w:tc>
        <w:tc>
          <w:tcPr>
            <w:tcW w:w="3397" w:type="dxa"/>
          </w:tcPr>
          <w:p w:rsidR="00167EAC" w:rsidRDefault="00167EAC" w:rsidP="00167EAC">
            <w:r>
              <w:t>Разработанная анкета</w:t>
            </w:r>
          </w:p>
        </w:tc>
        <w:tc>
          <w:tcPr>
            <w:tcW w:w="3408" w:type="dxa"/>
          </w:tcPr>
          <w:p w:rsidR="00167EAC" w:rsidRDefault="00167EAC" w:rsidP="00167EAC">
            <w:r>
              <w:t xml:space="preserve">Анкета создана </w:t>
            </w:r>
          </w:p>
        </w:tc>
        <w:tc>
          <w:tcPr>
            <w:tcW w:w="3282" w:type="dxa"/>
          </w:tcPr>
          <w:p w:rsidR="00167EAC" w:rsidRDefault="00167EAC" w:rsidP="00167EAC"/>
        </w:tc>
      </w:tr>
      <w:tr w:rsidR="00167EAC">
        <w:tc>
          <w:tcPr>
            <w:tcW w:w="540" w:type="dxa"/>
          </w:tcPr>
          <w:p w:rsidR="00167EAC" w:rsidRDefault="00167EAC" w:rsidP="00167EA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67EAC" w:rsidRDefault="00167EAC" w:rsidP="00167EAC">
            <w:r>
              <w:t>Выявление уровня развития глобальных компетенций в среде старшеклассников города</w:t>
            </w:r>
          </w:p>
        </w:tc>
        <w:tc>
          <w:tcPr>
            <w:tcW w:w="2600" w:type="dxa"/>
          </w:tcPr>
          <w:p w:rsidR="00167EAC" w:rsidRDefault="00167EAC" w:rsidP="00167EAC">
            <w:r>
              <w:t>Проведение анкетирования и анализ результатов</w:t>
            </w:r>
          </w:p>
          <w:p w:rsidR="00167EAC" w:rsidRDefault="00167EAC" w:rsidP="00167EAC"/>
          <w:p w:rsidR="00167EAC" w:rsidRDefault="00167EAC" w:rsidP="00167EAC">
            <w:r>
              <w:t>20.10.22 – 27.11.22</w:t>
            </w:r>
          </w:p>
        </w:tc>
        <w:tc>
          <w:tcPr>
            <w:tcW w:w="3397" w:type="dxa"/>
          </w:tcPr>
          <w:p w:rsidR="00167EAC" w:rsidRDefault="00167EAC" w:rsidP="00167EAC">
            <w:r>
              <w:t xml:space="preserve">Выявление отношение учащихся старшего </w:t>
            </w:r>
            <w:r w:rsidRPr="00BA7920">
              <w:t xml:space="preserve">школьного </w:t>
            </w:r>
            <w:proofErr w:type="gramStart"/>
            <w:r w:rsidRPr="00BA7920">
              <w:t>возраста</w:t>
            </w:r>
            <w:r>
              <w:t xml:space="preserve">  в</w:t>
            </w:r>
            <w:proofErr w:type="gramEnd"/>
            <w:r>
              <w:t xml:space="preserve"> количестве не менее 100 человек </w:t>
            </w:r>
            <w:r w:rsidRPr="00BA7920">
              <w:t>к глобальным мировым проблемам</w:t>
            </w:r>
          </w:p>
        </w:tc>
        <w:tc>
          <w:tcPr>
            <w:tcW w:w="3408" w:type="dxa"/>
          </w:tcPr>
          <w:p w:rsidR="00167EAC" w:rsidRDefault="00167EAC" w:rsidP="00167EAC">
            <w:r>
              <w:t>118 школьников в возрасте от 13 до 17 лет приняло участие в анкетировании</w:t>
            </w:r>
          </w:p>
        </w:tc>
        <w:tc>
          <w:tcPr>
            <w:tcW w:w="3282" w:type="dxa"/>
          </w:tcPr>
          <w:p w:rsidR="00167EAC" w:rsidRDefault="00167EAC" w:rsidP="00167EAC"/>
        </w:tc>
      </w:tr>
      <w:tr w:rsidR="00167EAC">
        <w:tc>
          <w:tcPr>
            <w:tcW w:w="540" w:type="dxa"/>
          </w:tcPr>
          <w:p w:rsidR="00167EAC" w:rsidRDefault="00167EAC" w:rsidP="00167EA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167EAC" w:rsidRDefault="00167EAC" w:rsidP="00167EAC">
            <w:r>
              <w:t>Построение дальнейшей траектории работы МИП</w:t>
            </w:r>
          </w:p>
        </w:tc>
        <w:tc>
          <w:tcPr>
            <w:tcW w:w="2600" w:type="dxa"/>
          </w:tcPr>
          <w:p w:rsidR="00167EAC" w:rsidRDefault="00167EAC" w:rsidP="00167EAC">
            <w:r>
              <w:t>Представление и обсуждение результатов анкетирования – 28.11.22</w:t>
            </w:r>
          </w:p>
        </w:tc>
        <w:tc>
          <w:tcPr>
            <w:tcW w:w="3397" w:type="dxa"/>
          </w:tcPr>
          <w:p w:rsidR="00167EAC" w:rsidRDefault="00167EAC" w:rsidP="00167EAC">
            <w:r>
              <w:t xml:space="preserve">Уточнение формата образовательного </w:t>
            </w:r>
            <w:proofErr w:type="spellStart"/>
            <w:r>
              <w:t>интенсива</w:t>
            </w:r>
            <w:proofErr w:type="spellEnd"/>
          </w:p>
        </w:tc>
        <w:tc>
          <w:tcPr>
            <w:tcW w:w="3408" w:type="dxa"/>
          </w:tcPr>
          <w:p w:rsidR="00167EAC" w:rsidRDefault="00167EAC" w:rsidP="00167EAC">
            <w:r>
              <w:t>Выводы из анкеты: современные старшеклассники знакомы с несколькими глобальными проблемами: экология, международные конфликты, проблема беженцев и миграции.</w:t>
            </w:r>
          </w:p>
          <w:p w:rsidR="00167EAC" w:rsidRDefault="00167EAC" w:rsidP="00167EAC">
            <w:r>
              <w:t>Социально активные дети обладают более развитым уровнем глобальных компетенций.</w:t>
            </w:r>
          </w:p>
          <w:p w:rsidR="00167EAC" w:rsidRDefault="00167EAC" w:rsidP="00167EAC">
            <w:r>
              <w:t>Современные старшеклассники считают важным развивать у себя и окружающих глобальные компетенции.</w:t>
            </w:r>
          </w:p>
        </w:tc>
        <w:tc>
          <w:tcPr>
            <w:tcW w:w="3282" w:type="dxa"/>
          </w:tcPr>
          <w:p w:rsidR="00167EAC" w:rsidRDefault="00167EAC" w:rsidP="00167EAC"/>
        </w:tc>
      </w:tr>
      <w:tr w:rsidR="00167EAC">
        <w:tc>
          <w:tcPr>
            <w:tcW w:w="540" w:type="dxa"/>
          </w:tcPr>
          <w:p w:rsidR="00167EAC" w:rsidRDefault="00167EAC" w:rsidP="00167EA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67EAC" w:rsidRDefault="00167EAC" w:rsidP="00167EAC">
            <w:r>
              <w:t>Расширение глобальных компетентностей старшеклассников</w:t>
            </w:r>
          </w:p>
        </w:tc>
        <w:tc>
          <w:tcPr>
            <w:tcW w:w="2600" w:type="dxa"/>
          </w:tcPr>
          <w:p w:rsidR="00167EAC" w:rsidRDefault="00167EAC" w:rsidP="00167EAC">
            <w:r>
              <w:t xml:space="preserve">Разработка программы образовательного </w:t>
            </w:r>
            <w:proofErr w:type="spellStart"/>
            <w:r>
              <w:t>интенсива</w:t>
            </w:r>
            <w:proofErr w:type="spellEnd"/>
            <w:r>
              <w:t xml:space="preserve"> и практических тренингов развития навыков у старшеклассников</w:t>
            </w:r>
          </w:p>
          <w:p w:rsidR="00167EAC" w:rsidRDefault="00167EAC" w:rsidP="00167EAC"/>
          <w:p w:rsidR="00167EAC" w:rsidRDefault="00167EAC" w:rsidP="00167EAC"/>
          <w:p w:rsidR="00167EAC" w:rsidRDefault="00167EAC" w:rsidP="00167EAC">
            <w:r>
              <w:t>Ноябрь</w:t>
            </w:r>
          </w:p>
        </w:tc>
        <w:tc>
          <w:tcPr>
            <w:tcW w:w="3397" w:type="dxa"/>
          </w:tcPr>
          <w:p w:rsidR="00167EAC" w:rsidRDefault="00167EAC" w:rsidP="00167EAC">
            <w:r w:rsidRPr="007A6DB4">
              <w:t>Разработка образо</w:t>
            </w:r>
            <w:r>
              <w:t xml:space="preserve">вательного </w:t>
            </w:r>
            <w:proofErr w:type="spellStart"/>
            <w:r>
              <w:t>интенсива</w:t>
            </w:r>
            <w:proofErr w:type="spellEnd"/>
            <w:r>
              <w:t xml:space="preserve"> по формированию </w:t>
            </w:r>
            <w:r w:rsidRPr="007A6DB4">
              <w:t xml:space="preserve">глобальных </w:t>
            </w:r>
            <w:r>
              <w:t>компетенций и навыков социального проектирования</w:t>
            </w:r>
            <w:r w:rsidRPr="007A6DB4">
              <w:t xml:space="preserve"> </w:t>
            </w:r>
            <w:r>
              <w:t>у учащихся.</w:t>
            </w:r>
          </w:p>
        </w:tc>
        <w:tc>
          <w:tcPr>
            <w:tcW w:w="3408" w:type="dxa"/>
          </w:tcPr>
          <w:p w:rsidR="00167EAC" w:rsidRDefault="00167EAC" w:rsidP="00167EAC">
            <w:r>
              <w:t xml:space="preserve">Разработан формат и содержание образовательного </w:t>
            </w:r>
            <w:proofErr w:type="spellStart"/>
            <w:r>
              <w:t>интенсива</w:t>
            </w:r>
            <w:proofErr w:type="spellEnd"/>
            <w:r>
              <w:t xml:space="preserve"> по глобальным проблемам</w:t>
            </w:r>
          </w:p>
          <w:p w:rsidR="00167EAC" w:rsidRDefault="00167EAC" w:rsidP="00167EAC">
            <w:r>
              <w:t>Разработано 3 тренинга по развитию глобальных компетенций: тренинг коммуникативной компетентности, тренинг развития критического мышления, тренинг межкультурной толерантности</w:t>
            </w:r>
          </w:p>
        </w:tc>
        <w:tc>
          <w:tcPr>
            <w:tcW w:w="3282" w:type="dxa"/>
          </w:tcPr>
          <w:p w:rsidR="00167EAC" w:rsidRDefault="00167EAC" w:rsidP="00167EAC"/>
        </w:tc>
      </w:tr>
      <w:tr w:rsidR="00167EAC">
        <w:tc>
          <w:tcPr>
            <w:tcW w:w="540" w:type="dxa"/>
          </w:tcPr>
          <w:p w:rsidR="00167EAC" w:rsidRDefault="00167EAC" w:rsidP="00167EA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167EAC" w:rsidRDefault="00167EAC" w:rsidP="00167EAC">
            <w:r w:rsidRPr="007A6DB4">
              <w:t>реализация образо</w:t>
            </w:r>
            <w:r>
              <w:t xml:space="preserve">вательного </w:t>
            </w:r>
            <w:proofErr w:type="spellStart"/>
            <w:r>
              <w:t>интенсива</w:t>
            </w:r>
            <w:proofErr w:type="spellEnd"/>
            <w:r>
              <w:t xml:space="preserve"> по формированию </w:t>
            </w:r>
            <w:r w:rsidRPr="007A6DB4">
              <w:t xml:space="preserve">глобальных </w:t>
            </w:r>
            <w:r>
              <w:t>компетенций и навыков социального проектирования</w:t>
            </w:r>
            <w:r w:rsidRPr="007A6DB4">
              <w:t xml:space="preserve"> </w:t>
            </w:r>
            <w:r>
              <w:t>у учащихся.</w:t>
            </w:r>
          </w:p>
        </w:tc>
        <w:tc>
          <w:tcPr>
            <w:tcW w:w="2600" w:type="dxa"/>
          </w:tcPr>
          <w:p w:rsidR="00484033" w:rsidRDefault="00167EAC" w:rsidP="00167EAC">
            <w:r>
              <w:t xml:space="preserve">Проведение образовательного </w:t>
            </w:r>
            <w:proofErr w:type="spellStart"/>
            <w:r>
              <w:t>интенсива</w:t>
            </w:r>
            <w:proofErr w:type="spellEnd"/>
            <w:r>
              <w:t xml:space="preserve"> в объединении старшек</w:t>
            </w:r>
            <w:r w:rsidR="00484033">
              <w:t xml:space="preserve">лассников «Молодой Ярославль» </w:t>
            </w:r>
          </w:p>
          <w:p w:rsidR="00484033" w:rsidRDefault="00484033" w:rsidP="00167EAC"/>
          <w:p w:rsidR="00167EAC" w:rsidRDefault="00484033" w:rsidP="00167EAC">
            <w:r>
              <w:t>В</w:t>
            </w:r>
            <w:r w:rsidR="00167EAC">
              <w:t xml:space="preserve"> течение декабря</w:t>
            </w:r>
          </w:p>
        </w:tc>
        <w:tc>
          <w:tcPr>
            <w:tcW w:w="3397" w:type="dxa"/>
          </w:tcPr>
          <w:p w:rsidR="00167EAC" w:rsidRDefault="00167EAC" w:rsidP="00167EAC">
            <w:r>
              <w:t>Освоены новые формы работы с учащимися, тема глобальных мировых проблем внедрена в содержание образовательного процесса.</w:t>
            </w:r>
          </w:p>
        </w:tc>
        <w:tc>
          <w:tcPr>
            <w:tcW w:w="3408" w:type="dxa"/>
          </w:tcPr>
          <w:p w:rsidR="00167EAC" w:rsidRDefault="00167EAC" w:rsidP="00167EAC">
            <w:r>
              <w:t>Освоены новые формы работы с учащимися, тема глобальных мировых проблем внедрена в содержание образовательного процесса.</w:t>
            </w:r>
          </w:p>
        </w:tc>
        <w:tc>
          <w:tcPr>
            <w:tcW w:w="3282" w:type="dxa"/>
          </w:tcPr>
          <w:p w:rsidR="00167EAC" w:rsidRDefault="00167EAC" w:rsidP="00167EAC">
            <w:r>
              <w:t xml:space="preserve">Тренинг по коммуникативной компетентности, а также одно образовательное занятие по глобальным проблемам перенесены на январь в связи с большой предновогодней нагрузкой 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484033">
        <w:t>-</w:t>
      </w:r>
      <w:bookmarkStart w:id="0" w:name="_GoBack"/>
      <w:bookmarkEnd w:id="0"/>
      <w:r>
        <w:t>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F6146">
        <w:t xml:space="preserve"> Борисова Дарья Игоревна, заведующий отделом гражданского образования и поддержки социальных инициатив детей и молодёжи МОУ ДО «Дворец пионеров»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67EAC"/>
    <w:rsid w:val="001A312A"/>
    <w:rsid w:val="001F7C6E"/>
    <w:rsid w:val="00335720"/>
    <w:rsid w:val="00353EA1"/>
    <w:rsid w:val="003613ED"/>
    <w:rsid w:val="00396C6C"/>
    <w:rsid w:val="00457C87"/>
    <w:rsid w:val="00484033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146"/>
    <w:rsid w:val="006F69D9"/>
    <w:rsid w:val="007E5B6B"/>
    <w:rsid w:val="008446AC"/>
    <w:rsid w:val="00927D14"/>
    <w:rsid w:val="00980874"/>
    <w:rsid w:val="009A7C45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413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LUI</cp:lastModifiedBy>
  <cp:revision>6</cp:revision>
  <cp:lastPrinted>2014-11-18T13:28:00Z</cp:lastPrinted>
  <dcterms:created xsi:type="dcterms:W3CDTF">2018-04-28T10:23:00Z</dcterms:created>
  <dcterms:modified xsi:type="dcterms:W3CDTF">2022-12-20T14:08:00Z</dcterms:modified>
</cp:coreProperties>
</file>