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D8" w:rsidRPr="006F11F4" w:rsidRDefault="003647D8">
      <w:pPr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56" w:type="dxa"/>
        <w:jc w:val="center"/>
        <w:tblInd w:w="392" w:type="dxa"/>
        <w:tblLayout w:type="fixed"/>
        <w:tblLook w:val="0000"/>
      </w:tblPr>
      <w:tblGrid>
        <w:gridCol w:w="4219"/>
        <w:gridCol w:w="3260"/>
        <w:gridCol w:w="2977"/>
      </w:tblGrid>
      <w:tr w:rsidR="003647D8" w:rsidRPr="006F11F4" w:rsidTr="00364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56" w:type="dxa"/>
            <w:gridSpan w:val="3"/>
          </w:tcPr>
          <w:p w:rsidR="003647D8" w:rsidRPr="006F11F4" w:rsidRDefault="003647D8" w:rsidP="003647D8">
            <w:pPr>
              <w:pStyle w:val="a6"/>
              <w:ind w:right="23"/>
              <w:rPr>
                <w:noProof/>
                <w:sz w:val="26"/>
                <w:szCs w:val="26"/>
                <w:lang w:eastAsia="ru-RU"/>
              </w:rPr>
            </w:pPr>
            <w:r w:rsidRPr="006F11F4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D8" w:rsidRPr="006F11F4" w:rsidRDefault="003647D8" w:rsidP="003647D8">
            <w:pPr>
              <w:pStyle w:val="a6"/>
              <w:spacing w:before="240"/>
              <w:ind w:right="23"/>
              <w:rPr>
                <w:spacing w:val="70"/>
                <w:sz w:val="26"/>
                <w:szCs w:val="26"/>
                <w:lang w:val="ru-RU" w:eastAsia="ru-RU"/>
              </w:rPr>
            </w:pPr>
            <w:r w:rsidRPr="006F11F4">
              <w:rPr>
                <w:spacing w:val="70"/>
                <w:sz w:val="26"/>
                <w:szCs w:val="26"/>
                <w:lang w:val="ru-RU" w:eastAsia="ru-RU"/>
              </w:rPr>
              <w:t>ДЕПАРТАМЕНТ ОБРАЗОВАНИЯ</w:t>
            </w:r>
          </w:p>
          <w:p w:rsidR="003647D8" w:rsidRPr="006F11F4" w:rsidRDefault="003647D8" w:rsidP="003647D8">
            <w:pPr>
              <w:pStyle w:val="a6"/>
              <w:spacing w:before="120" w:after="240"/>
              <w:ind w:right="23"/>
              <w:rPr>
                <w:spacing w:val="100"/>
                <w:sz w:val="26"/>
                <w:szCs w:val="26"/>
                <w:lang w:val="ru-RU" w:eastAsia="ru-RU"/>
              </w:rPr>
            </w:pPr>
            <w:r w:rsidRPr="006F11F4">
              <w:rPr>
                <w:spacing w:val="100"/>
                <w:sz w:val="26"/>
                <w:szCs w:val="26"/>
                <w:lang w:val="ru-RU" w:eastAsia="ru-RU"/>
              </w:rPr>
              <w:t>МЭРИИ ГОРОДА ЯРОСЛАВЛЯ</w:t>
            </w:r>
          </w:p>
          <w:p w:rsidR="003647D8" w:rsidRPr="006F11F4" w:rsidRDefault="003647D8" w:rsidP="003647D8">
            <w:pPr>
              <w:pStyle w:val="1"/>
              <w:numPr>
                <w:ilvl w:val="0"/>
                <w:numId w:val="0"/>
              </w:numPr>
              <w:ind w:left="720" w:hanging="360"/>
              <w:rPr>
                <w:rFonts w:ascii="Times New Roman" w:hAnsi="Times New Roman"/>
                <w:spacing w:val="200"/>
                <w:sz w:val="26"/>
                <w:szCs w:val="26"/>
                <w:lang w:val="ru-RU"/>
              </w:rPr>
            </w:pPr>
          </w:p>
          <w:p w:rsidR="003647D8" w:rsidRPr="006F11F4" w:rsidRDefault="003647D8" w:rsidP="003647D8">
            <w:pPr>
              <w:pStyle w:val="1"/>
              <w:numPr>
                <w:ilvl w:val="0"/>
                <w:numId w:val="2"/>
              </w:numPr>
              <w:tabs>
                <w:tab w:val="clear" w:pos="432"/>
                <w:tab w:val="num" w:pos="0"/>
              </w:tabs>
              <w:spacing w:after="480"/>
              <w:ind w:left="0" w:firstLine="0"/>
              <w:jc w:val="center"/>
              <w:rPr>
                <w:rFonts w:ascii="Times New Roman" w:hAnsi="Times New Roman"/>
                <w:spacing w:val="200"/>
                <w:sz w:val="26"/>
                <w:szCs w:val="26"/>
                <w:lang w:val="ru-RU"/>
              </w:rPr>
            </w:pPr>
            <w:r w:rsidRPr="006F11F4">
              <w:rPr>
                <w:rFonts w:ascii="Times New Roman" w:hAnsi="Times New Roman"/>
                <w:spacing w:val="200"/>
                <w:sz w:val="26"/>
                <w:szCs w:val="26"/>
                <w:lang w:val="ru-RU"/>
              </w:rPr>
              <w:t>ПРИКАЗ</w:t>
            </w:r>
          </w:p>
        </w:tc>
      </w:tr>
      <w:tr w:rsidR="003647D8" w:rsidRPr="006F11F4" w:rsidTr="006F11F4">
        <w:tblPrEx>
          <w:tblCellMar>
            <w:top w:w="0" w:type="dxa"/>
            <w:bottom w:w="0" w:type="dxa"/>
          </w:tblCellMar>
        </w:tblPrEx>
        <w:trPr>
          <w:trHeight w:val="817"/>
          <w:jc w:val="center"/>
        </w:trPr>
        <w:tc>
          <w:tcPr>
            <w:tcW w:w="7479" w:type="dxa"/>
            <w:gridSpan w:val="2"/>
          </w:tcPr>
          <w:p w:rsidR="003647D8" w:rsidRPr="006F11F4" w:rsidRDefault="003647D8" w:rsidP="006F11F4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6F11F4">
              <w:rPr>
                <w:rFonts w:ascii="Times New Roman" w:hAnsi="Times New Roman" w:cs="Times New Roman"/>
                <w:sz w:val="26"/>
                <w:szCs w:val="26"/>
              </w:rPr>
              <w:t xml:space="preserve">..2018  </w:t>
            </w:r>
          </w:p>
        </w:tc>
        <w:tc>
          <w:tcPr>
            <w:tcW w:w="2977" w:type="dxa"/>
          </w:tcPr>
          <w:p w:rsidR="003647D8" w:rsidRPr="006F11F4" w:rsidRDefault="003647D8" w:rsidP="003647D8">
            <w:pPr>
              <w:spacing w:after="840"/>
              <w:rPr>
                <w:rFonts w:ascii="Times New Roman" w:hAnsi="Times New Roman" w:cs="Times New Roman"/>
                <w:sz w:val="26"/>
                <w:szCs w:val="26"/>
              </w:rPr>
            </w:pPr>
            <w:r w:rsidRPr="006F11F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</w:tr>
      <w:tr w:rsidR="003647D8" w:rsidRPr="006F11F4" w:rsidTr="003647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9" w:type="dxa"/>
          </w:tcPr>
          <w:p w:rsidR="003647D8" w:rsidRPr="006F11F4" w:rsidRDefault="003647D8" w:rsidP="003647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1F4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серии интеллектуальных игр </w:t>
            </w:r>
          </w:p>
          <w:p w:rsidR="003647D8" w:rsidRPr="006F11F4" w:rsidRDefault="003647D8" w:rsidP="003647D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11F4">
              <w:rPr>
                <w:rFonts w:ascii="Times New Roman" w:hAnsi="Times New Roman" w:cs="Times New Roman"/>
                <w:sz w:val="26"/>
                <w:szCs w:val="26"/>
              </w:rPr>
              <w:t>для юных журналистов города</w:t>
            </w:r>
          </w:p>
          <w:p w:rsidR="003647D8" w:rsidRPr="006F11F4" w:rsidRDefault="003647D8" w:rsidP="003647D8">
            <w:pPr>
              <w:spacing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F11F4">
              <w:rPr>
                <w:rFonts w:ascii="Times New Roman" w:hAnsi="Times New Roman" w:cs="Times New Roman"/>
                <w:sz w:val="26"/>
                <w:szCs w:val="26"/>
              </w:rPr>
              <w:t xml:space="preserve"> «Охота на сов»</w:t>
            </w:r>
          </w:p>
        </w:tc>
        <w:tc>
          <w:tcPr>
            <w:tcW w:w="6237" w:type="dxa"/>
            <w:gridSpan w:val="2"/>
          </w:tcPr>
          <w:p w:rsidR="003647D8" w:rsidRPr="006F11F4" w:rsidRDefault="003647D8" w:rsidP="003647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47D8" w:rsidRPr="006F11F4" w:rsidRDefault="003647D8" w:rsidP="006F11F4">
      <w:pPr>
        <w:spacing w:before="72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>В целях создания условий для развития у  ярославских школьников социальных компетенций, важных для сознательного участия в жизни общества и в соответствии с муниципальной программой «Развитие образования в городе Ярославле» на 2015-2017 годы,</w:t>
      </w:r>
    </w:p>
    <w:p w:rsidR="006F11F4" w:rsidRPr="006F11F4" w:rsidRDefault="003647D8" w:rsidP="006F11F4">
      <w:pPr>
        <w:spacing w:before="120" w:after="120"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>ПРИКАЗЫВАЮ:</w:t>
      </w:r>
    </w:p>
    <w:p w:rsidR="006F11F4" w:rsidRPr="00C37764" w:rsidRDefault="003647D8" w:rsidP="006F11F4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 xml:space="preserve">Провести в октябре-декабре 2017 года серии интеллектуальных игр </w:t>
      </w:r>
      <w:r w:rsidRPr="00C37764">
        <w:rPr>
          <w:rFonts w:ascii="Times New Roman" w:hAnsi="Times New Roman" w:cs="Times New Roman"/>
          <w:sz w:val="26"/>
          <w:szCs w:val="26"/>
        </w:rPr>
        <w:t>для юных журналистов города</w:t>
      </w:r>
      <w:r w:rsidR="006F11F4" w:rsidRPr="00C37764">
        <w:rPr>
          <w:rFonts w:ascii="Times New Roman" w:hAnsi="Times New Roman" w:cs="Times New Roman"/>
          <w:sz w:val="26"/>
          <w:szCs w:val="26"/>
        </w:rPr>
        <w:t xml:space="preserve"> «Охота на сов» (далее – Серия интеллектуальных игр)</w:t>
      </w:r>
      <w:r w:rsidR="006F11F4" w:rsidRPr="00C37764">
        <w:rPr>
          <w:rFonts w:ascii="Times New Roman" w:hAnsi="Times New Roman" w:cs="Times New Roman"/>
          <w:bCs/>
          <w:sz w:val="26"/>
          <w:szCs w:val="26"/>
        </w:rPr>
        <w:t>.</w:t>
      </w:r>
    </w:p>
    <w:p w:rsidR="003647D8" w:rsidRPr="006F11F4" w:rsidRDefault="003647D8" w:rsidP="006F11F4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bCs/>
          <w:sz w:val="26"/>
          <w:szCs w:val="26"/>
        </w:rPr>
        <w:t>Поручить организацию и проведение серии</w:t>
      </w:r>
      <w:r w:rsidR="006F11F4" w:rsidRPr="006F11F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6F11F4" w:rsidRPr="006F11F4">
        <w:rPr>
          <w:rFonts w:ascii="Times New Roman" w:hAnsi="Times New Roman" w:cs="Times New Roman"/>
          <w:bCs/>
          <w:sz w:val="26"/>
          <w:szCs w:val="26"/>
        </w:rPr>
        <w:t>Серии</w:t>
      </w:r>
      <w:proofErr w:type="spellEnd"/>
      <w:r w:rsidR="006F11F4" w:rsidRPr="006F11F4">
        <w:rPr>
          <w:rFonts w:ascii="Times New Roman" w:hAnsi="Times New Roman" w:cs="Times New Roman"/>
          <w:bCs/>
          <w:sz w:val="26"/>
          <w:szCs w:val="26"/>
        </w:rPr>
        <w:t xml:space="preserve"> интеллектуальных игр </w:t>
      </w:r>
      <w:r w:rsidRPr="006F11F4">
        <w:rPr>
          <w:rFonts w:ascii="Times New Roman" w:hAnsi="Times New Roman" w:cs="Times New Roman"/>
          <w:bCs/>
          <w:sz w:val="26"/>
          <w:szCs w:val="26"/>
        </w:rPr>
        <w:t>м</w:t>
      </w:r>
      <w:r w:rsidRPr="006F11F4">
        <w:rPr>
          <w:rFonts w:ascii="Times New Roman" w:hAnsi="Times New Roman" w:cs="Times New Roman"/>
          <w:sz w:val="26"/>
          <w:szCs w:val="26"/>
        </w:rPr>
        <w:t>униципальному образовательному учреждению дополнительного образования «Ярославский городской Дворец пионеров» (директор - Попова Л.В.).</w:t>
      </w:r>
    </w:p>
    <w:p w:rsidR="003647D8" w:rsidRPr="006F11F4" w:rsidRDefault="003647D8" w:rsidP="006F11F4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 xml:space="preserve">Утвердить положение </w:t>
      </w:r>
      <w:r w:rsidRPr="006F11F4">
        <w:rPr>
          <w:rFonts w:ascii="Times New Roman" w:hAnsi="Times New Roman" w:cs="Times New Roman"/>
          <w:bCs/>
          <w:sz w:val="26"/>
          <w:szCs w:val="26"/>
        </w:rPr>
        <w:t>о проведении</w:t>
      </w:r>
      <w:r w:rsidRPr="006F11F4">
        <w:rPr>
          <w:rFonts w:ascii="Times New Roman" w:hAnsi="Times New Roman" w:cs="Times New Roman"/>
          <w:sz w:val="26"/>
          <w:szCs w:val="26"/>
        </w:rPr>
        <w:t xml:space="preserve"> </w:t>
      </w:r>
      <w:r w:rsidR="00C37764">
        <w:rPr>
          <w:rFonts w:ascii="Times New Roman" w:hAnsi="Times New Roman" w:cs="Times New Roman"/>
          <w:bCs/>
          <w:sz w:val="26"/>
          <w:szCs w:val="26"/>
        </w:rPr>
        <w:t>Серии интеллектуальных игр для юных журналистов «Охота на сов»</w:t>
      </w:r>
      <w:r w:rsidR="006F11F4" w:rsidRPr="006F11F4">
        <w:rPr>
          <w:rFonts w:ascii="Times New Roman" w:hAnsi="Times New Roman" w:cs="Times New Roman"/>
          <w:bCs/>
          <w:sz w:val="26"/>
          <w:szCs w:val="26"/>
        </w:rPr>
        <w:t xml:space="preserve"> (Приложение 1).</w:t>
      </w:r>
    </w:p>
    <w:p w:rsidR="003647D8" w:rsidRPr="006F11F4" w:rsidRDefault="003647D8" w:rsidP="006F11F4">
      <w:pPr>
        <w:pStyle w:val="a4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1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11F4">
        <w:rPr>
          <w:rFonts w:ascii="Times New Roman" w:hAnsi="Times New Roman" w:cs="Times New Roman"/>
          <w:sz w:val="26"/>
          <w:szCs w:val="26"/>
        </w:rPr>
        <w:t xml:space="preserve"> исполнением приказа возложить на  начальника отдела дополнительного образования и воспитательной работы Абрамову Е.Г.</w:t>
      </w:r>
    </w:p>
    <w:p w:rsidR="003647D8" w:rsidRPr="006F11F4" w:rsidRDefault="003647D8" w:rsidP="003647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647D8" w:rsidRPr="006F11F4" w:rsidRDefault="003647D8" w:rsidP="003647D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  <w:r w:rsidRPr="006F11F4">
        <w:rPr>
          <w:rFonts w:ascii="Times New Roman" w:hAnsi="Times New Roman" w:cs="Times New Roman"/>
          <w:sz w:val="26"/>
          <w:szCs w:val="26"/>
        </w:rPr>
        <w:tab/>
      </w:r>
      <w:r w:rsidRPr="006F11F4">
        <w:rPr>
          <w:rFonts w:ascii="Times New Roman" w:hAnsi="Times New Roman" w:cs="Times New Roman"/>
          <w:sz w:val="26"/>
          <w:szCs w:val="26"/>
        </w:rPr>
        <w:tab/>
      </w:r>
      <w:r w:rsidRPr="006F11F4">
        <w:rPr>
          <w:rFonts w:ascii="Times New Roman" w:hAnsi="Times New Roman" w:cs="Times New Roman"/>
          <w:sz w:val="26"/>
          <w:szCs w:val="26"/>
        </w:rPr>
        <w:tab/>
      </w:r>
      <w:r w:rsidRPr="006F11F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Е.А.Иванова</w:t>
      </w:r>
    </w:p>
    <w:p w:rsidR="006F11F4" w:rsidRDefault="006F11F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F11F4" w:rsidRDefault="006F11F4" w:rsidP="006F11F4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Приложение № 1 </w:t>
      </w:r>
    </w:p>
    <w:p w:rsidR="006F11F4" w:rsidRDefault="006F11F4" w:rsidP="006F11F4">
      <w:pPr>
        <w:spacing w:after="0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приказу департамента образования мэрии </w:t>
      </w:r>
    </w:p>
    <w:p w:rsidR="006F11F4" w:rsidRDefault="006F11F4" w:rsidP="006F11F4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города Ярославля №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</w:t>
      </w:r>
      <w:proofErr w:type="gramEnd"/>
    </w:p>
    <w:p w:rsidR="006F11F4" w:rsidRDefault="006F11F4" w:rsidP="006F11F4">
      <w:pPr>
        <w:spacing w:after="0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F11F4" w:rsidRDefault="006F11F4" w:rsidP="006F11F4">
      <w:pPr>
        <w:spacing w:after="0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31DE5" w:rsidRPr="006F11F4" w:rsidRDefault="00F31DE5" w:rsidP="00B2325E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F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2325E" w:rsidRPr="006F11F4" w:rsidRDefault="00F31DE5" w:rsidP="00B2325E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F4">
        <w:rPr>
          <w:rFonts w:ascii="Times New Roman" w:hAnsi="Times New Roman" w:cs="Times New Roman"/>
          <w:b/>
          <w:sz w:val="26"/>
          <w:szCs w:val="26"/>
        </w:rPr>
        <w:t xml:space="preserve">о проведении серии интеллектуальных игр </w:t>
      </w:r>
    </w:p>
    <w:p w:rsidR="00F31DE5" w:rsidRPr="006F11F4" w:rsidRDefault="00F31DE5" w:rsidP="00B2325E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6F11F4">
        <w:rPr>
          <w:rFonts w:ascii="Times New Roman" w:hAnsi="Times New Roman" w:cs="Times New Roman"/>
          <w:b/>
          <w:sz w:val="26"/>
          <w:szCs w:val="26"/>
        </w:rPr>
        <w:t>для юных журналистов города</w:t>
      </w:r>
    </w:p>
    <w:p w:rsidR="00F23F4A" w:rsidRDefault="00F31DE5" w:rsidP="00B2325E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F4">
        <w:rPr>
          <w:rFonts w:ascii="Times New Roman" w:hAnsi="Times New Roman" w:cs="Times New Roman"/>
          <w:b/>
          <w:sz w:val="26"/>
          <w:szCs w:val="26"/>
        </w:rPr>
        <w:t>«Охота на сов»</w:t>
      </w:r>
    </w:p>
    <w:p w:rsidR="006F11F4" w:rsidRPr="006F11F4" w:rsidRDefault="006F11F4" w:rsidP="00B2325E">
      <w:pPr>
        <w:spacing w:after="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40C4" w:rsidRPr="006F11F4" w:rsidRDefault="004E40C4" w:rsidP="00B232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>В 2018-2019 учебном году Дворец пионеров и программа по развитию социальной активности старшеклассников «Молодой Ярославль» начинает реализацию нового проекта для юных журналистов города – «Охота на сов». «</w:t>
      </w:r>
      <w:r w:rsidR="003C0049" w:rsidRPr="006F11F4">
        <w:rPr>
          <w:rFonts w:ascii="Times New Roman" w:hAnsi="Times New Roman" w:cs="Times New Roman"/>
          <w:sz w:val="26"/>
          <w:szCs w:val="26"/>
        </w:rPr>
        <w:t xml:space="preserve">Охота на сов» </w:t>
      </w:r>
      <w:r w:rsidRPr="006F11F4">
        <w:rPr>
          <w:rFonts w:ascii="Times New Roman" w:hAnsi="Times New Roman" w:cs="Times New Roman"/>
          <w:sz w:val="26"/>
          <w:szCs w:val="26"/>
        </w:rPr>
        <w:t xml:space="preserve">– это серия </w:t>
      </w:r>
      <w:r w:rsidR="003C0049" w:rsidRPr="006F11F4">
        <w:rPr>
          <w:rFonts w:ascii="Times New Roman" w:hAnsi="Times New Roman" w:cs="Times New Roman"/>
          <w:sz w:val="26"/>
          <w:szCs w:val="26"/>
        </w:rPr>
        <w:t>интеллектуальн</w:t>
      </w:r>
      <w:r w:rsidRPr="006F11F4">
        <w:rPr>
          <w:rFonts w:ascii="Times New Roman" w:hAnsi="Times New Roman" w:cs="Times New Roman"/>
          <w:sz w:val="26"/>
          <w:szCs w:val="26"/>
        </w:rPr>
        <w:t>ых</w:t>
      </w:r>
      <w:r w:rsidR="003C0049" w:rsidRPr="006F11F4">
        <w:rPr>
          <w:rFonts w:ascii="Times New Roman" w:hAnsi="Times New Roman" w:cs="Times New Roman"/>
          <w:sz w:val="26"/>
          <w:szCs w:val="26"/>
        </w:rPr>
        <w:t xml:space="preserve"> игр </w:t>
      </w:r>
      <w:r w:rsidRPr="006F11F4">
        <w:rPr>
          <w:rFonts w:ascii="Times New Roman" w:hAnsi="Times New Roman" w:cs="Times New Roman"/>
          <w:sz w:val="26"/>
          <w:szCs w:val="26"/>
        </w:rPr>
        <w:t xml:space="preserve">по журналистике. </w:t>
      </w:r>
    </w:p>
    <w:p w:rsidR="003C0049" w:rsidRPr="006F11F4" w:rsidRDefault="004E40C4" w:rsidP="00B232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 xml:space="preserve">Каждую четвертую среду месяца, всего 8 игр за сезон, каждая из которых может принести победителям умную сову, а всем остальным поможет поближе познакомиться с миром журналистики и узнать много нового и интересного.  </w:t>
      </w:r>
    </w:p>
    <w:p w:rsidR="00B853DC" w:rsidRPr="006F11F4" w:rsidRDefault="00B853DC" w:rsidP="00B853DC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1F4">
        <w:rPr>
          <w:rFonts w:ascii="Times New Roman" w:hAnsi="Times New Roman" w:cs="Times New Roman"/>
          <w:b/>
          <w:sz w:val="26"/>
          <w:szCs w:val="26"/>
        </w:rPr>
        <w:t xml:space="preserve">1. Организатор </w:t>
      </w:r>
    </w:p>
    <w:p w:rsidR="00B853DC" w:rsidRPr="006F11F4" w:rsidRDefault="00B853DC" w:rsidP="00B853D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>Организатор –</w:t>
      </w:r>
      <w:r w:rsidR="00131A90" w:rsidRPr="006F11F4">
        <w:rPr>
          <w:rFonts w:ascii="Times New Roman" w:hAnsi="Times New Roman" w:cs="Times New Roman"/>
          <w:sz w:val="26"/>
          <w:szCs w:val="26"/>
        </w:rPr>
        <w:t xml:space="preserve"> </w:t>
      </w:r>
      <w:r w:rsidRPr="006F11F4">
        <w:rPr>
          <w:rFonts w:ascii="Times New Roman" w:hAnsi="Times New Roman" w:cs="Times New Roman"/>
          <w:bCs/>
          <w:sz w:val="26"/>
          <w:szCs w:val="26"/>
        </w:rPr>
        <w:t>муниципальное образовательное учреждение дополнительного образования «</w:t>
      </w:r>
      <w:r w:rsidRPr="006F11F4">
        <w:rPr>
          <w:rFonts w:ascii="Times New Roman" w:hAnsi="Times New Roman" w:cs="Times New Roman"/>
          <w:sz w:val="26"/>
          <w:szCs w:val="26"/>
        </w:rPr>
        <w:t xml:space="preserve">Ярославский городской Дворец пионеров» (далее – МОУ </w:t>
      </w:r>
      <w:proofErr w:type="gramStart"/>
      <w:r w:rsidRPr="006F11F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F11F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6F11F4">
        <w:rPr>
          <w:rFonts w:ascii="Times New Roman" w:hAnsi="Times New Roman" w:cs="Times New Roman"/>
          <w:sz w:val="26"/>
          <w:szCs w:val="26"/>
        </w:rPr>
        <w:t>Дворец</w:t>
      </w:r>
      <w:proofErr w:type="gramEnd"/>
      <w:r w:rsidRPr="006F11F4">
        <w:rPr>
          <w:rFonts w:ascii="Times New Roman" w:hAnsi="Times New Roman" w:cs="Times New Roman"/>
          <w:sz w:val="26"/>
          <w:szCs w:val="26"/>
        </w:rPr>
        <w:t xml:space="preserve"> пионеров»).</w:t>
      </w:r>
    </w:p>
    <w:p w:rsidR="00B853DC" w:rsidRPr="006F11F4" w:rsidRDefault="00B853DC" w:rsidP="00B853DC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1F4">
        <w:rPr>
          <w:rFonts w:ascii="Times New Roman" w:hAnsi="Times New Roman" w:cs="Times New Roman"/>
          <w:b/>
          <w:sz w:val="26"/>
          <w:szCs w:val="26"/>
        </w:rPr>
        <w:t xml:space="preserve">2. Участники </w:t>
      </w:r>
    </w:p>
    <w:p w:rsidR="00B853DC" w:rsidRPr="006F11F4" w:rsidRDefault="00B853DC" w:rsidP="00B853D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>Обучающиеся муниципальных образовательных учреждений в возрасте от 13 до 18</w:t>
      </w:r>
      <w:r w:rsidR="00B2325E" w:rsidRPr="006F11F4">
        <w:rPr>
          <w:rFonts w:ascii="Times New Roman" w:hAnsi="Times New Roman" w:cs="Times New Roman"/>
          <w:sz w:val="26"/>
          <w:szCs w:val="26"/>
        </w:rPr>
        <w:t xml:space="preserve"> лет, члены школьных СМИ любой направленности, срока существования.</w:t>
      </w:r>
    </w:p>
    <w:p w:rsidR="00131A90" w:rsidRPr="006F11F4" w:rsidRDefault="00131A90" w:rsidP="00B853D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>Команда из 3-5 человек.</w:t>
      </w:r>
    </w:p>
    <w:p w:rsidR="00B853DC" w:rsidRPr="006F11F4" w:rsidRDefault="00B853DC" w:rsidP="00B853D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b/>
          <w:sz w:val="26"/>
          <w:szCs w:val="26"/>
        </w:rPr>
        <w:t>3. Условия проведения</w:t>
      </w:r>
    </w:p>
    <w:p w:rsidR="006F11F4" w:rsidRPr="006F11F4" w:rsidRDefault="00B853DC" w:rsidP="006F11F4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>Игры проводятся с сентября</w:t>
      </w:r>
      <w:r w:rsidR="00131A90" w:rsidRPr="006F11F4">
        <w:rPr>
          <w:rFonts w:ascii="Times New Roman" w:hAnsi="Times New Roman" w:cs="Times New Roman"/>
          <w:sz w:val="26"/>
          <w:szCs w:val="26"/>
        </w:rPr>
        <w:t xml:space="preserve"> </w:t>
      </w:r>
      <w:r w:rsidRPr="006F11F4">
        <w:rPr>
          <w:rFonts w:ascii="Times New Roman" w:hAnsi="Times New Roman" w:cs="Times New Roman"/>
          <w:sz w:val="26"/>
          <w:szCs w:val="26"/>
        </w:rPr>
        <w:t xml:space="preserve">2018 года по апрель 2019 в МОУ </w:t>
      </w:r>
      <w:proofErr w:type="gramStart"/>
      <w:r w:rsidRPr="006F11F4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6F11F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6F11F4">
        <w:rPr>
          <w:rFonts w:ascii="Times New Roman" w:hAnsi="Times New Roman" w:cs="Times New Roman"/>
          <w:sz w:val="26"/>
          <w:szCs w:val="26"/>
        </w:rPr>
        <w:t>Дворец</w:t>
      </w:r>
      <w:proofErr w:type="gramEnd"/>
      <w:r w:rsidRPr="006F11F4">
        <w:rPr>
          <w:rFonts w:ascii="Times New Roman" w:hAnsi="Times New Roman" w:cs="Times New Roman"/>
          <w:sz w:val="26"/>
          <w:szCs w:val="26"/>
        </w:rPr>
        <w:t xml:space="preserve"> пионеров». Каждую четвертую среду месяца в 15.00. Команды собираются за 15 минут для прохождения регистрации.</w:t>
      </w:r>
      <w:r w:rsidR="006F11F4" w:rsidRPr="006F11F4">
        <w:rPr>
          <w:rFonts w:ascii="Times New Roman" w:hAnsi="Times New Roman" w:cs="Times New Roman"/>
          <w:sz w:val="26"/>
          <w:szCs w:val="26"/>
        </w:rPr>
        <w:t xml:space="preserve"> Первая игра состоится 26 сентября 2018 года в 15.00</w:t>
      </w:r>
    </w:p>
    <w:p w:rsidR="00B853DC" w:rsidRPr="006F11F4" w:rsidRDefault="00B853DC" w:rsidP="00B853D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B853DC" w:rsidRPr="006F11F4" w:rsidRDefault="00B853DC" w:rsidP="00B853D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 xml:space="preserve">Для участия необходимо подать заявку на почту организатора </w:t>
      </w:r>
      <w:hyperlink r:id="rId6" w:history="1">
        <w:r w:rsidRPr="006F11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daxa</w:t>
        </w:r>
        <w:r w:rsidRPr="006F11F4">
          <w:rPr>
            <w:rStyle w:val="a5"/>
            <w:rFonts w:ascii="Times New Roman" w:hAnsi="Times New Roman" w:cs="Times New Roman"/>
            <w:sz w:val="26"/>
            <w:szCs w:val="26"/>
          </w:rPr>
          <w:t>26@</w:t>
        </w:r>
        <w:r w:rsidRPr="006F11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F11F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6F11F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F11F4">
        <w:rPr>
          <w:rFonts w:ascii="Times New Roman" w:hAnsi="Times New Roman" w:cs="Times New Roman"/>
          <w:sz w:val="26"/>
          <w:szCs w:val="26"/>
        </w:rPr>
        <w:t xml:space="preserve"> с пометкой «Охота на сов». Прием заявок заканчивается за пять дней до конкретной игры. В заявке необходимо указать название редакции, представляемое учреждение, количество участников, ФИО руководителя и его контактный номер телефона</w:t>
      </w:r>
      <w:r w:rsidR="00131A90" w:rsidRPr="006F11F4">
        <w:rPr>
          <w:rFonts w:ascii="Times New Roman" w:hAnsi="Times New Roman" w:cs="Times New Roman"/>
          <w:sz w:val="26"/>
          <w:szCs w:val="26"/>
        </w:rPr>
        <w:t xml:space="preserve"> в свободной форме</w:t>
      </w:r>
      <w:r w:rsidRPr="006F11F4">
        <w:rPr>
          <w:rFonts w:ascii="Times New Roman" w:hAnsi="Times New Roman" w:cs="Times New Roman"/>
          <w:sz w:val="26"/>
          <w:szCs w:val="26"/>
        </w:rPr>
        <w:t>.</w:t>
      </w:r>
      <w:r w:rsidR="00B2325E" w:rsidRPr="006F11F4">
        <w:rPr>
          <w:rFonts w:ascii="Times New Roman" w:hAnsi="Times New Roman" w:cs="Times New Roman"/>
          <w:sz w:val="26"/>
          <w:szCs w:val="26"/>
        </w:rPr>
        <w:t xml:space="preserve"> После регистрации участники узнают тему игры и примерное описание заданий. </w:t>
      </w:r>
    </w:p>
    <w:p w:rsidR="00B2325E" w:rsidRPr="006F11F4" w:rsidRDefault="00B2325E" w:rsidP="00B232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1F4">
        <w:rPr>
          <w:rFonts w:ascii="Times New Roman" w:hAnsi="Times New Roman" w:cs="Times New Roman"/>
          <w:sz w:val="26"/>
          <w:szCs w:val="26"/>
        </w:rPr>
        <w:lastRenderedPageBreak/>
        <w:t>Каждая игра тематическая и будет посвящена одному из блоков современных СМИ («Печатные СМИ: газеты», «Печатные СМИ: журналы», «Фотожурналистика», «Телевидение», «Интернет-журналистика», «Радио», «Журналистика: все обо всем»).</w:t>
      </w:r>
      <w:proofErr w:type="gramEnd"/>
      <w:r w:rsidRPr="006F11F4">
        <w:rPr>
          <w:rFonts w:ascii="Times New Roman" w:hAnsi="Times New Roman" w:cs="Times New Roman"/>
          <w:sz w:val="26"/>
          <w:szCs w:val="26"/>
        </w:rPr>
        <w:t xml:space="preserve"> Игра состоит из нескольких туров. Каждый тур будет содержать самые разные задания (решить ребус, выбрать правильный вариант, угадать мелодию). </w:t>
      </w:r>
      <w:proofErr w:type="gramStart"/>
      <w:r w:rsidRPr="006F11F4">
        <w:rPr>
          <w:rFonts w:ascii="Times New Roman" w:hAnsi="Times New Roman" w:cs="Times New Roman"/>
          <w:sz w:val="26"/>
          <w:szCs w:val="26"/>
        </w:rPr>
        <w:t>Все вопросы построены по принципу известных интеллектуальных игр («Что?</w:t>
      </w:r>
      <w:proofErr w:type="gramEnd"/>
      <w:r w:rsidRPr="006F11F4">
        <w:rPr>
          <w:rFonts w:ascii="Times New Roman" w:hAnsi="Times New Roman" w:cs="Times New Roman"/>
          <w:sz w:val="26"/>
          <w:szCs w:val="26"/>
        </w:rPr>
        <w:t xml:space="preserve"> Где? </w:t>
      </w:r>
      <w:proofErr w:type="gramStart"/>
      <w:r w:rsidRPr="006F11F4">
        <w:rPr>
          <w:rFonts w:ascii="Times New Roman" w:hAnsi="Times New Roman" w:cs="Times New Roman"/>
          <w:sz w:val="26"/>
          <w:szCs w:val="26"/>
        </w:rPr>
        <w:t xml:space="preserve">Когда?», </w:t>
      </w:r>
      <w:proofErr w:type="spellStart"/>
      <w:r w:rsidRPr="006F11F4">
        <w:rPr>
          <w:rFonts w:ascii="Times New Roman" w:hAnsi="Times New Roman" w:cs="Times New Roman"/>
          <w:sz w:val="26"/>
          <w:szCs w:val="26"/>
        </w:rPr>
        <w:t>брейн-ринг</w:t>
      </w:r>
      <w:proofErr w:type="spellEnd"/>
      <w:r w:rsidRPr="006F11F4">
        <w:rPr>
          <w:rFonts w:ascii="Times New Roman" w:hAnsi="Times New Roman" w:cs="Times New Roman"/>
          <w:sz w:val="26"/>
          <w:szCs w:val="26"/>
        </w:rPr>
        <w:t>, викторины).</w:t>
      </w:r>
      <w:proofErr w:type="gramEnd"/>
      <w:r w:rsidRPr="006F11F4">
        <w:rPr>
          <w:rFonts w:ascii="Times New Roman" w:hAnsi="Times New Roman" w:cs="Times New Roman"/>
          <w:sz w:val="26"/>
          <w:szCs w:val="26"/>
        </w:rPr>
        <w:t xml:space="preserve"> Время на подготовку ответов регламентируется и зависит от сложности вопросов (от 20 до 90 секунд).</w:t>
      </w:r>
    </w:p>
    <w:p w:rsidR="00B2325E" w:rsidRPr="006F11F4" w:rsidRDefault="00B2325E" w:rsidP="00B232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 xml:space="preserve">В ловле сов участникам помогут знания, широкий кругозор, логика, внимание. Использование гаджетов запрещено. Команда, которая нарушит это правило, будет дисквалифицирована. </w:t>
      </w:r>
    </w:p>
    <w:p w:rsidR="00B853DC" w:rsidRPr="006F11F4" w:rsidRDefault="00B853DC" w:rsidP="00B853DC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11F4">
        <w:rPr>
          <w:rFonts w:ascii="Times New Roman" w:hAnsi="Times New Roman" w:cs="Times New Roman"/>
          <w:b/>
          <w:sz w:val="26"/>
          <w:szCs w:val="26"/>
        </w:rPr>
        <w:t>4. Подведение итогов и награждение участников.</w:t>
      </w:r>
    </w:p>
    <w:p w:rsidR="00B2325E" w:rsidRPr="006F11F4" w:rsidRDefault="00B853DC" w:rsidP="00B232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>За игру каждая команда набирает определенное количество баллов. Победители определяются по рейтингу</w:t>
      </w:r>
      <w:r w:rsidR="004C58C9" w:rsidRPr="006F11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325E" w:rsidRPr="006F11F4" w:rsidRDefault="00B853DC" w:rsidP="00B232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>По итогам каждой из восьми игр проводится награждение участков, призеров и победителей. Все команды получают свидетельство участников, команды, занявшие 1, 2, 3 мест</w:t>
      </w:r>
      <w:r w:rsidR="00B2325E" w:rsidRPr="006F11F4">
        <w:rPr>
          <w:rFonts w:ascii="Times New Roman" w:hAnsi="Times New Roman" w:cs="Times New Roman"/>
          <w:sz w:val="26"/>
          <w:szCs w:val="26"/>
        </w:rPr>
        <w:t>о</w:t>
      </w:r>
      <w:r w:rsidRPr="006F11F4">
        <w:rPr>
          <w:rFonts w:ascii="Times New Roman" w:hAnsi="Times New Roman" w:cs="Times New Roman"/>
          <w:sz w:val="26"/>
          <w:szCs w:val="26"/>
        </w:rPr>
        <w:t xml:space="preserve"> – сову.</w:t>
      </w:r>
    </w:p>
    <w:p w:rsidR="00B2325E" w:rsidRPr="006F11F4" w:rsidRDefault="00B2325E" w:rsidP="00B2325E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1F4">
        <w:rPr>
          <w:rFonts w:ascii="Times New Roman" w:hAnsi="Times New Roman" w:cs="Times New Roman"/>
          <w:sz w:val="26"/>
          <w:szCs w:val="26"/>
        </w:rPr>
        <w:t>Проигравших</w:t>
      </w:r>
      <w:proofErr w:type="gramEnd"/>
      <w:r w:rsidRPr="006F11F4">
        <w:rPr>
          <w:rFonts w:ascii="Times New Roman" w:hAnsi="Times New Roman" w:cs="Times New Roman"/>
          <w:sz w:val="26"/>
          <w:szCs w:val="26"/>
        </w:rPr>
        <w:t xml:space="preserve"> не будет: все получат новые интересные знания по журналистике</w:t>
      </w:r>
      <w:r w:rsidR="00131A90" w:rsidRPr="006F11F4">
        <w:rPr>
          <w:rFonts w:ascii="Times New Roman" w:hAnsi="Times New Roman" w:cs="Times New Roman"/>
          <w:sz w:val="26"/>
          <w:szCs w:val="26"/>
        </w:rPr>
        <w:t>.</w:t>
      </w:r>
    </w:p>
    <w:p w:rsidR="004C58C9" w:rsidRPr="006F11F4" w:rsidRDefault="004C58C9" w:rsidP="00B853D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F11F4">
        <w:rPr>
          <w:rFonts w:ascii="Times New Roman" w:hAnsi="Times New Roman" w:cs="Times New Roman"/>
          <w:sz w:val="26"/>
          <w:szCs w:val="26"/>
        </w:rPr>
        <w:t>В течение всех игр ведется сводный рейтинг, по которому в конце года определится абсолютный победитель игр.</w:t>
      </w:r>
    </w:p>
    <w:p w:rsidR="006F11F4" w:rsidRDefault="006F11F4" w:rsidP="00B853D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F11F4" w:rsidRPr="00466074" w:rsidRDefault="00466074" w:rsidP="004660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66074">
        <w:rPr>
          <w:rFonts w:ascii="Times New Roman" w:hAnsi="Times New Roman" w:cs="Times New Roman"/>
          <w:b/>
          <w:sz w:val="26"/>
          <w:szCs w:val="26"/>
        </w:rPr>
        <w:t xml:space="preserve">              5.</w:t>
      </w:r>
      <w:r w:rsidR="006F11F4" w:rsidRPr="00466074">
        <w:rPr>
          <w:rFonts w:ascii="Times New Roman" w:hAnsi="Times New Roman" w:cs="Times New Roman"/>
          <w:b/>
          <w:sz w:val="26"/>
          <w:szCs w:val="26"/>
        </w:rPr>
        <w:t>Контактная информация.</w:t>
      </w:r>
    </w:p>
    <w:p w:rsidR="00B2325E" w:rsidRPr="006F11F4" w:rsidRDefault="006F11F4" w:rsidP="006F11F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31A90" w:rsidRPr="006F11F4">
        <w:rPr>
          <w:rFonts w:ascii="Times New Roman" w:hAnsi="Times New Roman" w:cs="Times New Roman"/>
          <w:sz w:val="26"/>
          <w:szCs w:val="26"/>
        </w:rPr>
        <w:t xml:space="preserve">30-93-51, </w:t>
      </w:r>
      <w:r w:rsidR="00B2325E" w:rsidRPr="006F11F4">
        <w:rPr>
          <w:rFonts w:ascii="Times New Roman" w:hAnsi="Times New Roman" w:cs="Times New Roman"/>
          <w:sz w:val="26"/>
          <w:szCs w:val="26"/>
        </w:rPr>
        <w:t>89038295654 – Дарья Боковая</w:t>
      </w:r>
    </w:p>
    <w:p w:rsidR="00952CD0" w:rsidRPr="00466074" w:rsidRDefault="00466074" w:rsidP="00466074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466074">
        <w:rPr>
          <w:rFonts w:ascii="Times New Roman" w:hAnsi="Times New Roman" w:cs="Times New Roman"/>
          <w:sz w:val="26"/>
          <w:szCs w:val="26"/>
        </w:rPr>
        <w:t xml:space="preserve">  </w:t>
      </w:r>
      <w:hyperlink r:id="rId7" w:history="1">
        <w:r w:rsidRPr="00466074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https://vk.com/event170863430</w:t>
        </w:r>
      </w:hyperlink>
      <w:r w:rsidRPr="00466074">
        <w:rPr>
          <w:rFonts w:ascii="Times New Roman" w:hAnsi="Times New Roman" w:cs="Times New Roman"/>
          <w:sz w:val="26"/>
          <w:szCs w:val="26"/>
        </w:rPr>
        <w:t xml:space="preserve"> - с</w:t>
      </w:r>
      <w:r w:rsidR="00952CD0" w:rsidRPr="00466074">
        <w:rPr>
          <w:rFonts w:ascii="Times New Roman" w:hAnsi="Times New Roman" w:cs="Times New Roman"/>
          <w:sz w:val="26"/>
          <w:szCs w:val="26"/>
        </w:rPr>
        <w:t xml:space="preserve">траница мероприятия </w:t>
      </w:r>
      <w:r w:rsidRPr="00466074">
        <w:rPr>
          <w:rFonts w:ascii="Times New Roman" w:hAnsi="Times New Roman" w:cs="Times New Roman"/>
          <w:sz w:val="26"/>
          <w:szCs w:val="26"/>
        </w:rPr>
        <w:t>«</w:t>
      </w:r>
      <w:r w:rsidR="00952CD0" w:rsidRPr="00466074">
        <w:rPr>
          <w:rFonts w:ascii="Times New Roman" w:hAnsi="Times New Roman" w:cs="Times New Roman"/>
          <w:sz w:val="26"/>
          <w:szCs w:val="26"/>
        </w:rPr>
        <w:t>В контакте</w:t>
      </w:r>
      <w:r w:rsidRPr="00466074">
        <w:rPr>
          <w:rFonts w:ascii="Times New Roman" w:hAnsi="Times New Roman" w:cs="Times New Roman"/>
          <w:sz w:val="26"/>
          <w:szCs w:val="26"/>
        </w:rPr>
        <w:t>»</w:t>
      </w:r>
      <w:r w:rsidR="00952CD0" w:rsidRPr="004660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25E" w:rsidRPr="006F11F4" w:rsidRDefault="00B2325E">
      <w:pPr>
        <w:rPr>
          <w:rFonts w:ascii="Times New Roman" w:hAnsi="Times New Roman" w:cs="Times New Roman"/>
          <w:sz w:val="26"/>
          <w:szCs w:val="26"/>
        </w:rPr>
      </w:pPr>
    </w:p>
    <w:sectPr w:rsidR="00B2325E" w:rsidRPr="006F11F4" w:rsidSect="006F11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7E2B7D"/>
    <w:multiLevelType w:val="multilevel"/>
    <w:tmpl w:val="F2A89B84"/>
    <w:lvl w:ilvl="0">
      <w:start w:val="1"/>
      <w:numFmt w:val="decimal"/>
      <w:lvlText w:val="%1."/>
      <w:lvlJc w:val="left"/>
      <w:pPr>
        <w:tabs>
          <w:tab w:val="num" w:pos="1070"/>
        </w:tabs>
        <w:ind w:left="-141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-141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9"/>
        </w:tabs>
        <w:ind w:left="15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9"/>
        </w:tabs>
        <w:ind w:left="20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9"/>
        </w:tabs>
        <w:ind w:left="25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9"/>
        </w:tabs>
        <w:ind w:left="30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9"/>
        </w:tabs>
        <w:ind w:left="36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9"/>
        </w:tabs>
        <w:ind w:left="4179" w:hanging="1440"/>
      </w:pPr>
      <w:rPr>
        <w:rFonts w:hint="default"/>
      </w:rPr>
    </w:lvl>
  </w:abstractNum>
  <w:abstractNum w:abstractNumId="2">
    <w:nsid w:val="305D0FB9"/>
    <w:multiLevelType w:val="hybridMultilevel"/>
    <w:tmpl w:val="F620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B6CEB"/>
    <w:multiLevelType w:val="hybridMultilevel"/>
    <w:tmpl w:val="C9AEB9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1DE5"/>
    <w:rsid w:val="00131A90"/>
    <w:rsid w:val="001D364D"/>
    <w:rsid w:val="003647D8"/>
    <w:rsid w:val="003C0049"/>
    <w:rsid w:val="00466074"/>
    <w:rsid w:val="004C58C9"/>
    <w:rsid w:val="004E40C4"/>
    <w:rsid w:val="006F11F4"/>
    <w:rsid w:val="00952CD0"/>
    <w:rsid w:val="00B2325E"/>
    <w:rsid w:val="00B76E7A"/>
    <w:rsid w:val="00B853DC"/>
    <w:rsid w:val="00C37764"/>
    <w:rsid w:val="00CB7B18"/>
    <w:rsid w:val="00F23F4A"/>
    <w:rsid w:val="00F31DE5"/>
    <w:rsid w:val="00FC7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4D"/>
  </w:style>
  <w:style w:type="paragraph" w:styleId="1">
    <w:name w:val="heading 1"/>
    <w:basedOn w:val="a"/>
    <w:next w:val="a0"/>
    <w:link w:val="10"/>
    <w:qFormat/>
    <w:rsid w:val="003647D8"/>
    <w:pPr>
      <w:keepNext/>
      <w:numPr>
        <w:numId w:val="1"/>
      </w:numPr>
      <w:suppressAutoHyphens/>
      <w:spacing w:before="240" w:after="120" w:line="200" w:lineRule="atLeast"/>
      <w:jc w:val="both"/>
      <w:outlineLvl w:val="0"/>
    </w:pPr>
    <w:rPr>
      <w:rFonts w:ascii="Arial" w:eastAsia="MS Mincho" w:hAnsi="Arial" w:cs="Times New Roman"/>
      <w:b/>
      <w:bCs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C0049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B853DC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3647D8"/>
    <w:rPr>
      <w:rFonts w:ascii="Arial" w:eastAsia="MS Mincho" w:hAnsi="Arial" w:cs="Times New Roman"/>
      <w:b/>
      <w:bCs/>
      <w:sz w:val="32"/>
      <w:szCs w:val="32"/>
      <w:lang w:eastAsia="ar-SA"/>
    </w:rPr>
  </w:style>
  <w:style w:type="paragraph" w:styleId="a6">
    <w:name w:val="Title"/>
    <w:basedOn w:val="a"/>
    <w:next w:val="a7"/>
    <w:link w:val="a8"/>
    <w:qFormat/>
    <w:rsid w:val="003647D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8">
    <w:name w:val="Название Знак"/>
    <w:basedOn w:val="a1"/>
    <w:link w:val="a6"/>
    <w:rsid w:val="003647D8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0">
    <w:name w:val="Body Text"/>
    <w:basedOn w:val="a"/>
    <w:link w:val="a9"/>
    <w:uiPriority w:val="99"/>
    <w:semiHidden/>
    <w:unhideWhenUsed/>
    <w:rsid w:val="003647D8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3647D8"/>
  </w:style>
  <w:style w:type="paragraph" w:styleId="a7">
    <w:name w:val="Subtitle"/>
    <w:basedOn w:val="a"/>
    <w:next w:val="a"/>
    <w:link w:val="aa"/>
    <w:uiPriority w:val="11"/>
    <w:qFormat/>
    <w:rsid w:val="003647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7"/>
    <w:uiPriority w:val="11"/>
    <w:rsid w:val="003647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6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5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event1708634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xa26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NEWLUI</dc:creator>
  <cp:lastModifiedBy>Пользователь</cp:lastModifiedBy>
  <cp:revision>7</cp:revision>
  <dcterms:created xsi:type="dcterms:W3CDTF">2018-08-28T08:54:00Z</dcterms:created>
  <dcterms:modified xsi:type="dcterms:W3CDTF">2018-09-05T12:45:00Z</dcterms:modified>
</cp:coreProperties>
</file>