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A" w:rsidRPr="00896B57" w:rsidRDefault="00DC6032" w:rsidP="00DC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57">
        <w:rPr>
          <w:rFonts w:ascii="Times New Roman" w:hAnsi="Times New Roman" w:cs="Times New Roman"/>
          <w:b/>
          <w:sz w:val="28"/>
          <w:szCs w:val="28"/>
        </w:rPr>
        <w:t>Клуб сказка</w:t>
      </w:r>
    </w:p>
    <w:p w:rsidR="00896B57" w:rsidRPr="00896B57" w:rsidRDefault="00896B57" w:rsidP="00DC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57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</w:p>
    <w:p w:rsidR="00DC6032" w:rsidRPr="00896B57" w:rsidRDefault="00DC6032" w:rsidP="00DC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57">
        <w:rPr>
          <w:rFonts w:ascii="Times New Roman" w:hAnsi="Times New Roman" w:cs="Times New Roman"/>
          <w:b/>
          <w:sz w:val="28"/>
          <w:szCs w:val="28"/>
        </w:rPr>
        <w:t>Задание на 22.04.20</w:t>
      </w:r>
    </w:p>
    <w:p w:rsidR="00DC6032" w:rsidRPr="00896B57" w:rsidRDefault="00DC6032" w:rsidP="00DC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6B5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End"/>
      <w:r w:rsidRPr="00896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B57" w:rsidRPr="00896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B57">
        <w:rPr>
          <w:rFonts w:ascii="Times New Roman" w:hAnsi="Times New Roman" w:cs="Times New Roman"/>
          <w:b/>
          <w:sz w:val="28"/>
          <w:szCs w:val="28"/>
        </w:rPr>
        <w:t>«Какие бывают сказки»</w:t>
      </w:r>
    </w:p>
    <w:p w:rsidR="00896B57" w:rsidRPr="00896B57" w:rsidRDefault="00896B57" w:rsidP="00896B57">
      <w:pPr>
        <w:shd w:val="clear" w:color="auto" w:fill="FFFFFF"/>
        <w:spacing w:after="0" w:line="5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96B57">
        <w:rPr>
          <w:rFonts w:ascii="Times New Roman" w:hAnsi="Times New Roman" w:cs="Times New Roman"/>
          <w:b/>
          <w:sz w:val="28"/>
          <w:szCs w:val="28"/>
        </w:rPr>
        <w:t xml:space="preserve">Задание 1. Прочитайте теоретический материал по </w:t>
      </w:r>
      <w:proofErr w:type="gramStart"/>
      <w:r w:rsidRPr="00896B57">
        <w:rPr>
          <w:rFonts w:ascii="Times New Roman" w:hAnsi="Times New Roman" w:cs="Times New Roman"/>
          <w:b/>
          <w:sz w:val="28"/>
          <w:szCs w:val="28"/>
        </w:rPr>
        <w:t>теме</w:t>
      </w:r>
      <w:proofErr w:type="gramEnd"/>
      <w:r w:rsidRPr="00896B57">
        <w:rPr>
          <w:rFonts w:ascii="Times New Roman" w:hAnsi="Times New Roman" w:cs="Times New Roman"/>
          <w:b/>
          <w:sz w:val="28"/>
          <w:szCs w:val="28"/>
        </w:rPr>
        <w:t xml:space="preserve">  «Какие бывают сказки»</w:t>
      </w:r>
    </w:p>
    <w:p w:rsidR="00896B57" w:rsidRPr="00DC6032" w:rsidRDefault="00896B57" w:rsidP="00896B57">
      <w:pPr>
        <w:shd w:val="clear" w:color="auto" w:fill="FFFFFF"/>
        <w:spacing w:after="0" w:line="5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 w:rsidRPr="00DC60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Сказки в литературе</w:t>
      </w:r>
    </w:p>
    <w:p w:rsidR="00896B57" w:rsidRPr="00DC6032" w:rsidRDefault="00896B57" w:rsidP="00896B57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</w:t>
      </w:r>
    </w:p>
    <w:p w:rsidR="00896B57" w:rsidRPr="00DC6032" w:rsidRDefault="00896B57" w:rsidP="00896B5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прозаическое фольклорное произведение, обычно — со счастливым концом.</w:t>
      </w:r>
    </w:p>
    <w:p w:rsidR="00896B57" w:rsidRPr="00DC6032" w:rsidRDefault="00896B57" w:rsidP="00896B5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Волшебная сказка</w:t>
      </w: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эпическое фольклорное произведение со строгой композицией (экспозиция — завязка — кульминация — развязка). Обычно в волшебной сказке есть волшебные герои (Иван Царевич, Василиса Премудрая), волшебные предметы (сапоги-скороходы, скатерть-самобранка) и волшебные помощники (как правило, животные — Серый Волк, Орёл, Зайчик </w:t>
      </w:r>
      <w:proofErr w:type="gramStart"/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обегайчик</w:t>
      </w:r>
      <w:proofErr w:type="spellEnd"/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6B57" w:rsidRPr="00DC6032" w:rsidRDefault="00896B57" w:rsidP="00896B5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Бытовая сказка</w:t>
      </w: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сказка, сюжет которой максимально приближен к реальности. Главный герой такой сказки — как правило, обычный человек, хитрый и ловкий. Он добивается торжества справедливости.</w:t>
      </w:r>
    </w:p>
    <w:p w:rsidR="00896B57" w:rsidRPr="00DC6032" w:rsidRDefault="00896B57" w:rsidP="00896B5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о животных</w:t>
      </w: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сказка, главными действующими лицами которой выступают животные. Животные наделены свойствами человека (разговаривают, выстраивают отношения, обманывают друг друга, проявляют симпатию).</w:t>
      </w:r>
    </w:p>
    <w:p w:rsidR="00896B57" w:rsidRPr="00DC6032" w:rsidRDefault="00896B57" w:rsidP="0089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сказках отражаются мечты народа о счастье, представление о справедливости, морали.</w:t>
      </w:r>
    </w:p>
    <w:p w:rsidR="00896B57" w:rsidRPr="00DC6032" w:rsidRDefault="00896B57" w:rsidP="00896B57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волшебной сказки</w:t>
      </w:r>
    </w:p>
    <w:p w:rsidR="00896B57" w:rsidRPr="00DC6032" w:rsidRDefault="00896B57" w:rsidP="0089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волшебной сказке — особый мир, где всегда происходит борьба добра со злом. И главный герой — храбрый человек, который побеждает зло. Даже если в начале сказки его представляют дурачком, бездельником (Иванушка-дурачок, Емеля), то в конце он обязательно красив и умён, как правило — награждён богатством и женится на первой красавице.</w:t>
      </w:r>
    </w:p>
    <w:p w:rsidR="00896B57" w:rsidRPr="00DC6032" w:rsidRDefault="00896B57" w:rsidP="0089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Женщины в волшебной сказке — очаровательны и обладают потрясающими умениями (Василиса, Марья </w:t>
      </w:r>
      <w:proofErr w:type="spellStart"/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Моревна</w:t>
      </w:r>
      <w:proofErr w:type="spellEnd"/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Елена Прекрасная).</w:t>
      </w:r>
    </w:p>
    <w:p w:rsidR="00896B57" w:rsidRPr="00DC6032" w:rsidRDefault="00896B57" w:rsidP="0089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герою обычно помогают волшебные помощники (Сивка-бурка, Серый Волк и пр.).</w:t>
      </w:r>
    </w:p>
    <w:p w:rsidR="00896B57" w:rsidRPr="00896B57" w:rsidRDefault="00896B57" w:rsidP="00896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B57" w:rsidRDefault="00896B57" w:rsidP="00896B57">
      <w:pPr>
        <w:spacing w:after="0"/>
      </w:pPr>
    </w:p>
    <w:p w:rsidR="00896B57" w:rsidRDefault="00896B57" w:rsidP="00DC6032">
      <w:pPr>
        <w:spacing w:after="0"/>
        <w:jc w:val="center"/>
      </w:pPr>
    </w:p>
    <w:p w:rsidR="00896B57" w:rsidRDefault="00896B57" w:rsidP="00DC6032">
      <w:pPr>
        <w:spacing w:after="0"/>
        <w:jc w:val="center"/>
      </w:pPr>
    </w:p>
    <w:p w:rsidR="00896B57" w:rsidRDefault="00896B57" w:rsidP="00DC6032">
      <w:pPr>
        <w:spacing w:after="0"/>
        <w:jc w:val="center"/>
      </w:pPr>
    </w:p>
    <w:p w:rsidR="00896B57" w:rsidRDefault="00896B57" w:rsidP="00DC6032">
      <w:pPr>
        <w:spacing w:after="0"/>
        <w:jc w:val="center"/>
      </w:pPr>
    </w:p>
    <w:p w:rsidR="00896B57" w:rsidRDefault="00896B57" w:rsidP="00DC6032">
      <w:pPr>
        <w:spacing w:after="0"/>
        <w:jc w:val="center"/>
      </w:pPr>
    </w:p>
    <w:p w:rsidR="00896B57" w:rsidRDefault="00896B57" w:rsidP="00DC6032">
      <w:pPr>
        <w:spacing w:after="0"/>
        <w:jc w:val="center"/>
      </w:pPr>
    </w:p>
    <w:p w:rsidR="00896B57" w:rsidRDefault="00896B57" w:rsidP="00DC6032">
      <w:pPr>
        <w:spacing w:after="0"/>
        <w:jc w:val="center"/>
      </w:pPr>
    </w:p>
    <w:p w:rsidR="00896B57" w:rsidRDefault="00896B57" w:rsidP="00DC6032">
      <w:pPr>
        <w:spacing w:after="0"/>
        <w:jc w:val="center"/>
      </w:pPr>
    </w:p>
    <w:p w:rsidR="00DC6032" w:rsidRPr="00896B57" w:rsidRDefault="00896B57" w:rsidP="00DC6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B57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DC6032" w:rsidRPr="00896B57">
        <w:rPr>
          <w:rFonts w:ascii="Times New Roman" w:hAnsi="Times New Roman" w:cs="Times New Roman"/>
          <w:sz w:val="28"/>
          <w:szCs w:val="28"/>
        </w:rPr>
        <w:t xml:space="preserve"> «Какие сказки  художник изобразил на картинке». Запиши названия </w:t>
      </w:r>
      <w:r w:rsidRPr="00896B57">
        <w:rPr>
          <w:rFonts w:ascii="Times New Roman" w:hAnsi="Times New Roman" w:cs="Times New Roman"/>
          <w:sz w:val="28"/>
          <w:szCs w:val="28"/>
        </w:rPr>
        <w:t xml:space="preserve"> в  три столбика: Волшебная сказка,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B57">
        <w:rPr>
          <w:rFonts w:ascii="Times New Roman" w:hAnsi="Times New Roman" w:cs="Times New Roman"/>
          <w:sz w:val="28"/>
          <w:szCs w:val="28"/>
        </w:rPr>
        <w:t xml:space="preserve"> сказки про животных</w:t>
      </w:r>
      <w:r>
        <w:rPr>
          <w:rFonts w:ascii="Times New Roman" w:hAnsi="Times New Roman" w:cs="Times New Roman"/>
          <w:sz w:val="28"/>
          <w:szCs w:val="28"/>
        </w:rPr>
        <w:t>, бытовая сказка</w:t>
      </w:r>
      <w:bookmarkStart w:id="0" w:name="_GoBack"/>
      <w:bookmarkEnd w:id="0"/>
    </w:p>
    <w:p w:rsidR="00DC6032" w:rsidRDefault="00DC6032" w:rsidP="00DC603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2FAD8F0" wp14:editId="6C612D4D">
            <wp:extent cx="8929364" cy="5827776"/>
            <wp:effectExtent l="0" t="0" r="5715" b="1905"/>
            <wp:docPr id="1" name="Рисунок 1" descr="C:\Users\User\Desktop\середкина\12b0cba9-39a5-4605-8ea1-cba52e87f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едкина\12b0cba9-39a5-4605-8ea1-cba52e87f7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426" cy="58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32" w:rsidRDefault="00DC6032" w:rsidP="00DC6032">
      <w:pPr>
        <w:spacing w:after="0"/>
        <w:jc w:val="center"/>
      </w:pPr>
    </w:p>
    <w:p w:rsidR="00DC6032" w:rsidRPr="00DC6032" w:rsidRDefault="00896B57" w:rsidP="00896B57">
      <w:pPr>
        <w:shd w:val="clear" w:color="auto" w:fill="FFFFFF"/>
        <w:spacing w:after="0" w:line="5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B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0" w:type="auto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4"/>
        <w:gridCol w:w="4109"/>
        <w:gridCol w:w="5049"/>
      </w:tblGrid>
      <w:tr w:rsidR="00896B57" w:rsidTr="00896B57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474" w:type="dxa"/>
          </w:tcPr>
          <w:p w:rsidR="00896B57" w:rsidRDefault="00896B57" w:rsidP="00896B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сказки</w:t>
            </w:r>
          </w:p>
        </w:tc>
        <w:tc>
          <w:tcPr>
            <w:tcW w:w="4109" w:type="dxa"/>
          </w:tcPr>
          <w:p w:rsidR="00896B57" w:rsidRDefault="00896B57" w:rsidP="00896B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про животных</w:t>
            </w:r>
          </w:p>
        </w:tc>
        <w:tc>
          <w:tcPr>
            <w:tcW w:w="5049" w:type="dxa"/>
          </w:tcPr>
          <w:p w:rsidR="00896B57" w:rsidRDefault="00896B57" w:rsidP="00896B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сказки</w:t>
            </w:r>
          </w:p>
        </w:tc>
      </w:tr>
      <w:tr w:rsidR="00896B57" w:rsidTr="00896B57">
        <w:tblPrEx>
          <w:tblCellMar>
            <w:top w:w="0" w:type="dxa"/>
            <w:bottom w:w="0" w:type="dxa"/>
          </w:tblCellMar>
        </w:tblPrEx>
        <w:trPr>
          <w:trHeight w:val="5587"/>
        </w:trPr>
        <w:tc>
          <w:tcPr>
            <w:tcW w:w="4474" w:type="dxa"/>
          </w:tcPr>
          <w:p w:rsidR="00896B57" w:rsidRDefault="00896B57" w:rsidP="00896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96B57" w:rsidRDefault="00896B57" w:rsidP="00896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9" w:type="dxa"/>
          </w:tcPr>
          <w:p w:rsidR="00896B57" w:rsidRDefault="00896B57" w:rsidP="00896B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032" w:rsidRPr="00896B57" w:rsidRDefault="00DC6032" w:rsidP="00896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6032" w:rsidRPr="00896B57" w:rsidSect="00896B5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9EE"/>
    <w:multiLevelType w:val="multilevel"/>
    <w:tmpl w:val="3CD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4A"/>
    <w:rsid w:val="0082394A"/>
    <w:rsid w:val="00896B57"/>
    <w:rsid w:val="00B81C6A"/>
    <w:rsid w:val="00D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94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678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2020-04-22T10:40:00Z</dcterms:created>
  <dcterms:modified xsi:type="dcterms:W3CDTF">2020-04-22T11:01:00Z</dcterms:modified>
</cp:coreProperties>
</file>