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3D" w:rsidRPr="00383FF0" w:rsidRDefault="000B773D" w:rsidP="000B773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3FF0">
        <w:rPr>
          <w:rFonts w:ascii="Times New Roman" w:hAnsi="Times New Roman" w:cs="Times New Roman"/>
          <w:b/>
          <w:bCs/>
          <w:sz w:val="32"/>
          <w:szCs w:val="32"/>
        </w:rPr>
        <w:t>Краткосрочная программа «</w:t>
      </w:r>
      <w:r>
        <w:rPr>
          <w:rFonts w:ascii="Times New Roman" w:hAnsi="Times New Roman" w:cs="Times New Roman"/>
          <w:b/>
          <w:bCs/>
          <w:sz w:val="32"/>
          <w:szCs w:val="32"/>
        </w:rPr>
        <w:t>Строчные и заглавные буквы</w:t>
      </w:r>
      <w:r w:rsidRPr="00383FF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B773D" w:rsidRDefault="000B773D" w:rsidP="000B773D">
      <w:pPr>
        <w:pStyle w:val="Default"/>
        <w:jc w:val="center"/>
        <w:rPr>
          <w:b/>
        </w:rPr>
      </w:pPr>
    </w:p>
    <w:p w:rsidR="000B773D" w:rsidRDefault="000B773D" w:rsidP="000B773D">
      <w:pPr>
        <w:pStyle w:val="Default"/>
        <w:jc w:val="center"/>
        <w:rPr>
          <w:b/>
        </w:rPr>
      </w:pPr>
    </w:p>
    <w:p w:rsidR="006D043A" w:rsidRDefault="006D043A" w:rsidP="000B773D">
      <w:pPr>
        <w:pStyle w:val="Default"/>
        <w:jc w:val="both"/>
        <w:rPr>
          <w:b/>
        </w:rPr>
      </w:pPr>
    </w:p>
    <w:p w:rsidR="000B773D" w:rsidRPr="00383FF0" w:rsidRDefault="006D043A" w:rsidP="000B773D">
      <w:pPr>
        <w:pStyle w:val="Default"/>
        <w:jc w:val="both"/>
        <w:rPr>
          <w:b/>
          <w:bCs/>
          <w:i/>
          <w:iCs/>
        </w:rPr>
      </w:pPr>
      <w:r>
        <w:rPr>
          <w:b/>
        </w:rPr>
        <w:t>23</w:t>
      </w:r>
      <w:r w:rsidR="000B773D">
        <w:rPr>
          <w:b/>
        </w:rPr>
        <w:t xml:space="preserve">.03.2020 </w:t>
      </w:r>
      <w:r w:rsidR="000B773D" w:rsidRPr="00383FF0">
        <w:rPr>
          <w:b/>
        </w:rPr>
        <w:t>4.3. Строчные буквы</w:t>
      </w:r>
      <w:r w:rsidR="000B773D" w:rsidRPr="00383FF0">
        <w:t xml:space="preserve">– </w:t>
      </w:r>
      <w:proofErr w:type="spellStart"/>
      <w:proofErr w:type="gramStart"/>
      <w:r w:rsidR="000B773D" w:rsidRPr="00383FF0">
        <w:rPr>
          <w:i/>
          <w:iCs/>
        </w:rPr>
        <w:t>н</w:t>
      </w:r>
      <w:proofErr w:type="spellEnd"/>
      <w:r w:rsidR="000B773D" w:rsidRPr="00383FF0">
        <w:rPr>
          <w:i/>
          <w:iCs/>
        </w:rPr>
        <w:t xml:space="preserve"> </w:t>
      </w:r>
      <w:proofErr w:type="spellStart"/>
      <w:proofErr w:type="gramEnd"/>
      <w:r w:rsidR="000B773D" w:rsidRPr="00383FF0">
        <w:rPr>
          <w:i/>
          <w:iCs/>
        </w:rPr>
        <w:t>п</w:t>
      </w:r>
      <w:proofErr w:type="spellEnd"/>
      <w:r w:rsidR="000B773D" w:rsidRPr="00383FF0">
        <w:rPr>
          <w:i/>
          <w:iCs/>
        </w:rPr>
        <w:t xml:space="preserve"> т г</w:t>
      </w:r>
      <w:r w:rsidR="000B773D" w:rsidRPr="00383FF0">
        <w:t>. Начало написания букв, нажимы и завершение написания букв.</w:t>
      </w:r>
      <w:r>
        <w:t xml:space="preserve"> В основе написания букв лежит элемент, отработанный в написании ранее (элемент называется крючок). Пишем на листах прописи № 12, 13, 14</w:t>
      </w:r>
    </w:p>
    <w:p w:rsidR="000B773D" w:rsidRPr="00383FF0" w:rsidRDefault="000B773D" w:rsidP="000B773D">
      <w:pPr>
        <w:pStyle w:val="Default"/>
        <w:jc w:val="both"/>
      </w:pPr>
      <w:r w:rsidRPr="00383FF0">
        <w:rPr>
          <w:b/>
          <w:bCs/>
          <w:i/>
          <w:iCs/>
        </w:rPr>
        <w:t>Самостоятельная работа</w:t>
      </w:r>
      <w:r w:rsidRPr="00383FF0">
        <w:t xml:space="preserve">. Разминочное упражнение. Письмо по шаблону. Строчные буквы третьей группы в каллиграфической фигурке «Каравелла». Написание слов </w:t>
      </w:r>
      <w:r w:rsidRPr="00383FF0">
        <w:rPr>
          <w:i/>
          <w:iCs/>
        </w:rPr>
        <w:t>ниша, птица, погон,</w:t>
      </w:r>
    </w:p>
    <w:p w:rsidR="000B773D" w:rsidRPr="00383FF0" w:rsidRDefault="000B773D" w:rsidP="000B773D">
      <w:pPr>
        <w:pStyle w:val="Default"/>
        <w:jc w:val="both"/>
      </w:pPr>
      <w:r w:rsidRPr="00383FF0">
        <w:rPr>
          <w:i/>
          <w:iCs/>
        </w:rPr>
        <w:t>наш папа, енот, юнга</w:t>
      </w:r>
      <w:r w:rsidRPr="00383FF0">
        <w:t>.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43A" w:rsidRPr="00383FF0" w:rsidRDefault="006D043A" w:rsidP="006D043A">
      <w:pPr>
        <w:pStyle w:val="Default"/>
        <w:jc w:val="both"/>
        <w:rPr>
          <w:b/>
          <w:bCs/>
          <w:i/>
          <w:iCs/>
        </w:rPr>
      </w:pPr>
      <w:r>
        <w:t>В основе написания букв лежит элемент, отработанный ранее. Пишем на листах прописи № 12, 13, 14. Писать можно пером, а также капиллярными ручками.</w:t>
      </w:r>
    </w:p>
    <w:p w:rsidR="006D043A" w:rsidRDefault="006D043A" w:rsidP="000B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043A" w:rsidRDefault="006D043A" w:rsidP="000B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информационных источников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FF0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для педагога: 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F0">
        <w:rPr>
          <w:rFonts w:ascii="Times New Roman" w:hAnsi="Times New Roman" w:cs="Times New Roman"/>
          <w:sz w:val="24"/>
          <w:szCs w:val="24"/>
        </w:rPr>
        <w:t xml:space="preserve">1.Богдеско И.Т. Каллиграфия. </w:t>
      </w:r>
      <w:proofErr w:type="gramStart"/>
      <w:r w:rsidRPr="00383FF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383FF0">
        <w:rPr>
          <w:rFonts w:ascii="Times New Roman" w:hAnsi="Times New Roman" w:cs="Times New Roman"/>
          <w:sz w:val="24"/>
          <w:szCs w:val="24"/>
        </w:rPr>
        <w:t>Пб.: АГАТ, 2005.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F0">
        <w:rPr>
          <w:rFonts w:ascii="Times New Roman" w:hAnsi="Times New Roman" w:cs="Times New Roman"/>
          <w:sz w:val="24"/>
          <w:szCs w:val="24"/>
        </w:rPr>
        <w:t xml:space="preserve">2.Все о технике каллиграфия. Изд.: 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Арт-Родник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>, 2012.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F0">
        <w:rPr>
          <w:rFonts w:ascii="Times New Roman" w:hAnsi="Times New Roman" w:cs="Times New Roman"/>
          <w:sz w:val="24"/>
          <w:szCs w:val="24"/>
        </w:rPr>
        <w:t>3.Клеминсона. ЗАО «Издательская группа «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>», 2008.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F0">
        <w:rPr>
          <w:rFonts w:ascii="Times New Roman" w:hAnsi="Times New Roman" w:cs="Times New Roman"/>
          <w:sz w:val="24"/>
          <w:szCs w:val="24"/>
        </w:rPr>
        <w:t xml:space="preserve">4.Мальком 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Кауч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 xml:space="preserve">. Творческая каллиграфия. Искусство красивого письма. 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Белфакс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ИД</w:t>
      </w:r>
      <w:proofErr w:type="gramStart"/>
      <w:r w:rsidRPr="00383FF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383FF0">
        <w:rPr>
          <w:rFonts w:ascii="Times New Roman" w:hAnsi="Times New Roman" w:cs="Times New Roman"/>
          <w:sz w:val="24"/>
          <w:szCs w:val="24"/>
        </w:rPr>
        <w:t>нион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>), 1998.</w:t>
      </w:r>
    </w:p>
    <w:p w:rsidR="000B773D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FF0">
        <w:rPr>
          <w:rFonts w:ascii="Times New Roman" w:hAnsi="Times New Roman" w:cs="Times New Roman"/>
          <w:color w:val="000000"/>
          <w:sz w:val="24"/>
          <w:szCs w:val="24"/>
        </w:rPr>
        <w:t xml:space="preserve">5. Ю.И. </w:t>
      </w:r>
      <w:proofErr w:type="spellStart"/>
      <w:r w:rsidRPr="00383FF0">
        <w:rPr>
          <w:rFonts w:ascii="Times New Roman" w:hAnsi="Times New Roman" w:cs="Times New Roman"/>
          <w:color w:val="000000"/>
          <w:sz w:val="24"/>
          <w:szCs w:val="24"/>
        </w:rPr>
        <w:t>Аруцев</w:t>
      </w:r>
      <w:proofErr w:type="spellEnd"/>
      <w:r w:rsidRPr="00383FF0">
        <w:rPr>
          <w:rFonts w:ascii="Times New Roman" w:hAnsi="Times New Roman" w:cs="Times New Roman"/>
          <w:color w:val="000000"/>
          <w:sz w:val="24"/>
          <w:szCs w:val="24"/>
        </w:rPr>
        <w:t xml:space="preserve">, Л.Ю. </w:t>
      </w:r>
      <w:proofErr w:type="spellStart"/>
      <w:r w:rsidRPr="00383FF0">
        <w:rPr>
          <w:rFonts w:ascii="Times New Roman" w:hAnsi="Times New Roman" w:cs="Times New Roman"/>
          <w:color w:val="000000"/>
          <w:sz w:val="24"/>
          <w:szCs w:val="24"/>
        </w:rPr>
        <w:t>Третькова</w:t>
      </w:r>
      <w:proofErr w:type="spellEnd"/>
      <w:r w:rsidRPr="00383FF0">
        <w:rPr>
          <w:rFonts w:ascii="Times New Roman" w:hAnsi="Times New Roman" w:cs="Times New Roman"/>
          <w:color w:val="000000"/>
          <w:sz w:val="24"/>
          <w:szCs w:val="24"/>
        </w:rPr>
        <w:t xml:space="preserve">, Н.А. Головлева Дополнительные образовательные программы Ю.И. Аруцева: «Русская каллиграфия и вязь», «Чистописание» Методическое пособие, 2016 год; 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для детей: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FF0">
        <w:rPr>
          <w:rFonts w:ascii="Times New Roman" w:hAnsi="Times New Roman" w:cs="Times New Roman"/>
          <w:color w:val="000000"/>
          <w:sz w:val="24"/>
          <w:szCs w:val="24"/>
        </w:rPr>
        <w:t xml:space="preserve">1.Богдеско И.Т. Каллиграфия. </w:t>
      </w:r>
      <w:proofErr w:type="gramStart"/>
      <w:r w:rsidRPr="00383FF0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383FF0">
        <w:rPr>
          <w:rFonts w:ascii="Times New Roman" w:hAnsi="Times New Roman" w:cs="Times New Roman"/>
          <w:color w:val="000000"/>
          <w:sz w:val="24"/>
          <w:szCs w:val="24"/>
        </w:rPr>
        <w:t>Пб.: Агат, 2005.</w:t>
      </w: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773D" w:rsidRPr="00383FF0" w:rsidRDefault="000B773D" w:rsidP="000B7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83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Интернет-источники</w:t>
      </w:r>
      <w:proofErr w:type="spellEnd"/>
      <w:proofErr w:type="gramEnd"/>
    </w:p>
    <w:p w:rsidR="000B773D" w:rsidRPr="00383FF0" w:rsidRDefault="000B773D" w:rsidP="000B7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FF0">
        <w:rPr>
          <w:rFonts w:ascii="Times New Roman" w:hAnsi="Times New Roman" w:cs="Times New Roman"/>
        </w:rPr>
        <w:t xml:space="preserve">1 . </w:t>
      </w:r>
      <w:hyperlink r:id="rId4" w:history="1">
        <w:r w:rsidRPr="00383FF0">
          <w:rPr>
            <w:rStyle w:val="a3"/>
            <w:rFonts w:ascii="Times New Roman" w:hAnsi="Times New Roman"/>
          </w:rPr>
          <w:t>https://vk.com/arucev_school_calligraphy</w:t>
        </w:r>
      </w:hyperlink>
    </w:p>
    <w:p w:rsidR="000B773D" w:rsidRPr="00383FF0" w:rsidRDefault="000B773D" w:rsidP="000B7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FF0">
        <w:rPr>
          <w:rFonts w:ascii="Times New Roman" w:hAnsi="Times New Roman" w:cs="Times New Roman"/>
        </w:rPr>
        <w:t xml:space="preserve">2. </w:t>
      </w:r>
      <w:hyperlink r:id="rId5" w:history="1">
        <w:r w:rsidRPr="00383FF0">
          <w:rPr>
            <w:rStyle w:val="a3"/>
            <w:rFonts w:ascii="Times New Roman" w:hAnsi="Times New Roman"/>
          </w:rPr>
          <w:t>https://www.yar.kp.ru/daily/26723.7/3748605/</w:t>
        </w:r>
      </w:hyperlink>
    </w:p>
    <w:p w:rsidR="000B773D" w:rsidRPr="00383FF0" w:rsidRDefault="000B773D" w:rsidP="000B7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FF0">
        <w:rPr>
          <w:rFonts w:ascii="Times New Roman" w:hAnsi="Times New Roman" w:cs="Times New Roman"/>
        </w:rPr>
        <w:t xml:space="preserve">3. </w:t>
      </w:r>
      <w:hyperlink r:id="rId6" w:history="1">
        <w:r w:rsidRPr="00383FF0">
          <w:rPr>
            <w:rStyle w:val="a3"/>
            <w:rFonts w:ascii="Times New Roman" w:hAnsi="Times New Roman"/>
          </w:rPr>
          <w:t>https://vk.com/calligraphy.museum</w:t>
        </w:r>
      </w:hyperlink>
    </w:p>
    <w:p w:rsidR="000B773D" w:rsidRPr="00383FF0" w:rsidRDefault="000B773D" w:rsidP="000B7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FF0">
        <w:rPr>
          <w:rFonts w:ascii="Times New Roman" w:hAnsi="Times New Roman" w:cs="Times New Roman"/>
        </w:rPr>
        <w:t>4.</w:t>
      </w:r>
      <w:hyperlink r:id="rId7" w:history="1">
        <w:r w:rsidRPr="00383FF0">
          <w:rPr>
            <w:rStyle w:val="a3"/>
            <w:rFonts w:ascii="Times New Roman" w:hAnsi="Times New Roman"/>
          </w:rPr>
          <w:t>https://russianclassicalschool.ru/methods/nachalnaya-shkola/pismo/item/427-rekomendatsii-dlya-pisma.html</w:t>
        </w:r>
      </w:hyperlink>
    </w:p>
    <w:p w:rsidR="000B773D" w:rsidRDefault="000B773D" w:rsidP="000B7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45CD9" w:rsidRDefault="00F45CD9" w:rsidP="000B7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45CD9" w:rsidRDefault="00F45CD9" w:rsidP="000B7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45CD9" w:rsidRDefault="00F45CD9" w:rsidP="000B7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45CD9" w:rsidRPr="00383FF0" w:rsidRDefault="00F45CD9" w:rsidP="000B77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45CD9" w:rsidRPr="00383FF0" w:rsidRDefault="00F45CD9" w:rsidP="00F45CD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3FF0">
        <w:rPr>
          <w:rFonts w:ascii="Times New Roman" w:hAnsi="Times New Roman" w:cs="Times New Roman"/>
          <w:b/>
          <w:bCs/>
          <w:sz w:val="32"/>
          <w:szCs w:val="32"/>
        </w:rPr>
        <w:lastRenderedPageBreak/>
        <w:t>Краткосрочная программа «</w:t>
      </w:r>
      <w:r>
        <w:rPr>
          <w:rFonts w:ascii="Times New Roman" w:hAnsi="Times New Roman" w:cs="Times New Roman"/>
          <w:b/>
          <w:bCs/>
          <w:sz w:val="32"/>
          <w:szCs w:val="32"/>
        </w:rPr>
        <w:t>Строчные и заглавные буквы</w:t>
      </w:r>
      <w:r w:rsidRPr="00383FF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6D043A" w:rsidRDefault="006D043A" w:rsidP="006D043A">
      <w:pPr>
        <w:pStyle w:val="Default"/>
        <w:jc w:val="both"/>
        <w:rPr>
          <w:b/>
        </w:rPr>
      </w:pPr>
    </w:p>
    <w:p w:rsidR="006D043A" w:rsidRPr="00383FF0" w:rsidRDefault="006D043A" w:rsidP="006D043A">
      <w:pPr>
        <w:pStyle w:val="Default"/>
        <w:jc w:val="both"/>
      </w:pPr>
      <w:r>
        <w:rPr>
          <w:b/>
        </w:rPr>
        <w:t xml:space="preserve">25.03.2020 </w:t>
      </w:r>
      <w:r w:rsidRPr="00383FF0">
        <w:rPr>
          <w:b/>
        </w:rPr>
        <w:t>4.2.</w:t>
      </w:r>
      <w:r w:rsidRPr="00383FF0">
        <w:t xml:space="preserve"> </w:t>
      </w:r>
      <w:r w:rsidRPr="00383FF0">
        <w:rPr>
          <w:b/>
        </w:rPr>
        <w:t>Строчные буквы</w:t>
      </w:r>
      <w:r w:rsidR="00F45CD9">
        <w:rPr>
          <w:b/>
        </w:rPr>
        <w:t xml:space="preserve"> </w:t>
      </w:r>
      <w:r w:rsidRPr="00383FF0">
        <w:t xml:space="preserve">– </w:t>
      </w:r>
      <w:r w:rsidRPr="00383FF0">
        <w:rPr>
          <w:i/>
          <w:iCs/>
        </w:rPr>
        <w:t xml:space="preserve">и ш </w:t>
      </w:r>
      <w:proofErr w:type="spellStart"/>
      <w:r w:rsidRPr="00383FF0">
        <w:rPr>
          <w:i/>
          <w:iCs/>
        </w:rPr>
        <w:t>ц</w:t>
      </w:r>
      <w:proofErr w:type="spellEnd"/>
      <w:r w:rsidRPr="00383FF0">
        <w:rPr>
          <w:i/>
          <w:iCs/>
        </w:rPr>
        <w:t xml:space="preserve"> </w:t>
      </w:r>
      <w:proofErr w:type="spellStart"/>
      <w:r w:rsidRPr="00383FF0">
        <w:rPr>
          <w:i/>
          <w:iCs/>
        </w:rPr>
        <w:t>щ</w:t>
      </w:r>
      <w:proofErr w:type="spellEnd"/>
      <w:r w:rsidRPr="00383FF0">
        <w:rPr>
          <w:i/>
          <w:iCs/>
        </w:rPr>
        <w:t xml:space="preserve"> ч</w:t>
      </w:r>
      <w:r w:rsidRPr="00383FF0">
        <w:t>. Начало написания букв, нажимы и завершение написания букв.</w:t>
      </w:r>
    </w:p>
    <w:p w:rsidR="006D043A" w:rsidRDefault="006D043A" w:rsidP="006D043A">
      <w:pPr>
        <w:pStyle w:val="Default"/>
        <w:jc w:val="both"/>
      </w:pPr>
      <w:r w:rsidRPr="00383FF0">
        <w:rPr>
          <w:b/>
          <w:bCs/>
          <w:i/>
          <w:iCs/>
        </w:rPr>
        <w:t>Самостоятельная работа</w:t>
      </w:r>
      <w:r w:rsidRPr="00383FF0">
        <w:t xml:space="preserve">. Разминочные упражнения. Письмо по шаблону. Самостоятельное письмо. Строчные буквы второй группы в каллиграфической фигурке «Замок». Написание слогов </w:t>
      </w:r>
      <w:proofErr w:type="spellStart"/>
      <w:r w:rsidRPr="00383FF0">
        <w:rPr>
          <w:i/>
          <w:iCs/>
        </w:rPr>
        <w:t>иш</w:t>
      </w:r>
      <w:proofErr w:type="spellEnd"/>
      <w:r w:rsidRPr="00383FF0">
        <w:rPr>
          <w:i/>
          <w:iCs/>
        </w:rPr>
        <w:t xml:space="preserve">, щи, </w:t>
      </w:r>
      <w:proofErr w:type="spellStart"/>
      <w:r w:rsidRPr="00383FF0">
        <w:rPr>
          <w:i/>
          <w:iCs/>
        </w:rPr>
        <w:t>чи</w:t>
      </w:r>
      <w:proofErr w:type="spellEnd"/>
      <w:r w:rsidRPr="00383FF0">
        <w:t>.</w:t>
      </w:r>
    </w:p>
    <w:p w:rsidR="006D043A" w:rsidRDefault="006D043A" w:rsidP="006D043A">
      <w:pPr>
        <w:pStyle w:val="Default"/>
        <w:jc w:val="both"/>
      </w:pPr>
    </w:p>
    <w:p w:rsidR="006D043A" w:rsidRPr="00383FF0" w:rsidRDefault="006D043A" w:rsidP="006D043A">
      <w:pPr>
        <w:pStyle w:val="Default"/>
        <w:jc w:val="both"/>
        <w:rPr>
          <w:b/>
          <w:bCs/>
          <w:i/>
          <w:iCs/>
        </w:rPr>
      </w:pPr>
      <w:r>
        <w:t>В основе написания букв лежит элемент, отработанный ранее. Пишем на листах прописи № 18, 19, 20. Писать можно пером, а также капиллярными ручками.</w:t>
      </w:r>
    </w:p>
    <w:p w:rsidR="006D043A" w:rsidRDefault="006D043A" w:rsidP="006D0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043A" w:rsidRPr="00383FF0" w:rsidRDefault="006D043A" w:rsidP="006D0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информационных источников</w:t>
      </w:r>
    </w:p>
    <w:p w:rsidR="006D043A" w:rsidRPr="00383FF0" w:rsidRDefault="006D043A" w:rsidP="006D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043A" w:rsidRPr="00383FF0" w:rsidRDefault="006D043A" w:rsidP="006D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FF0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для педагога: </w:t>
      </w:r>
    </w:p>
    <w:p w:rsidR="006D043A" w:rsidRPr="00383FF0" w:rsidRDefault="006D043A" w:rsidP="006D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A" w:rsidRPr="00383FF0" w:rsidRDefault="006D043A" w:rsidP="006D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F0">
        <w:rPr>
          <w:rFonts w:ascii="Times New Roman" w:hAnsi="Times New Roman" w:cs="Times New Roman"/>
          <w:sz w:val="24"/>
          <w:szCs w:val="24"/>
        </w:rPr>
        <w:t xml:space="preserve">1.Богдеско И.Т. Каллиграфия. </w:t>
      </w:r>
      <w:proofErr w:type="gramStart"/>
      <w:r w:rsidRPr="00383FF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383FF0">
        <w:rPr>
          <w:rFonts w:ascii="Times New Roman" w:hAnsi="Times New Roman" w:cs="Times New Roman"/>
          <w:sz w:val="24"/>
          <w:szCs w:val="24"/>
        </w:rPr>
        <w:t>Пб.: АГАТ, 2005.</w:t>
      </w:r>
    </w:p>
    <w:p w:rsidR="006D043A" w:rsidRPr="00383FF0" w:rsidRDefault="006D043A" w:rsidP="006D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F0">
        <w:rPr>
          <w:rFonts w:ascii="Times New Roman" w:hAnsi="Times New Roman" w:cs="Times New Roman"/>
          <w:sz w:val="24"/>
          <w:szCs w:val="24"/>
        </w:rPr>
        <w:t xml:space="preserve">2.Все о технике каллиграфия. Изд.: 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Арт-Родник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>, 2012.</w:t>
      </w:r>
    </w:p>
    <w:p w:rsidR="006D043A" w:rsidRPr="00383FF0" w:rsidRDefault="006D043A" w:rsidP="006D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F0">
        <w:rPr>
          <w:rFonts w:ascii="Times New Roman" w:hAnsi="Times New Roman" w:cs="Times New Roman"/>
          <w:sz w:val="24"/>
          <w:szCs w:val="24"/>
        </w:rPr>
        <w:t>3.Клеминсона. ЗАО «Издательская группа «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>», 2008.</w:t>
      </w:r>
    </w:p>
    <w:p w:rsidR="006D043A" w:rsidRPr="00383FF0" w:rsidRDefault="006D043A" w:rsidP="006D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F0">
        <w:rPr>
          <w:rFonts w:ascii="Times New Roman" w:hAnsi="Times New Roman" w:cs="Times New Roman"/>
          <w:sz w:val="24"/>
          <w:szCs w:val="24"/>
        </w:rPr>
        <w:t xml:space="preserve">4.Мальком 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Кауч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 xml:space="preserve">. Творческая каллиграфия. Искусство красивого письма. 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Белфакс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3FF0">
        <w:rPr>
          <w:rFonts w:ascii="Times New Roman" w:hAnsi="Times New Roman" w:cs="Times New Roman"/>
          <w:sz w:val="24"/>
          <w:szCs w:val="24"/>
        </w:rPr>
        <w:t>ИД</w:t>
      </w:r>
      <w:proofErr w:type="gramStart"/>
      <w:r w:rsidRPr="00383FF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383FF0">
        <w:rPr>
          <w:rFonts w:ascii="Times New Roman" w:hAnsi="Times New Roman" w:cs="Times New Roman"/>
          <w:sz w:val="24"/>
          <w:szCs w:val="24"/>
        </w:rPr>
        <w:t>нион</w:t>
      </w:r>
      <w:proofErr w:type="spellEnd"/>
      <w:r w:rsidRPr="00383FF0">
        <w:rPr>
          <w:rFonts w:ascii="Times New Roman" w:hAnsi="Times New Roman" w:cs="Times New Roman"/>
          <w:sz w:val="24"/>
          <w:szCs w:val="24"/>
        </w:rPr>
        <w:t>), 1998.</w:t>
      </w:r>
    </w:p>
    <w:p w:rsidR="006D043A" w:rsidRDefault="006D043A" w:rsidP="006D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FF0">
        <w:rPr>
          <w:rFonts w:ascii="Times New Roman" w:hAnsi="Times New Roman" w:cs="Times New Roman"/>
          <w:color w:val="000000"/>
          <w:sz w:val="24"/>
          <w:szCs w:val="24"/>
        </w:rPr>
        <w:t xml:space="preserve">5. Ю.И. </w:t>
      </w:r>
      <w:proofErr w:type="spellStart"/>
      <w:r w:rsidRPr="00383FF0">
        <w:rPr>
          <w:rFonts w:ascii="Times New Roman" w:hAnsi="Times New Roman" w:cs="Times New Roman"/>
          <w:color w:val="000000"/>
          <w:sz w:val="24"/>
          <w:szCs w:val="24"/>
        </w:rPr>
        <w:t>Аруцев</w:t>
      </w:r>
      <w:proofErr w:type="spellEnd"/>
      <w:r w:rsidRPr="00383FF0">
        <w:rPr>
          <w:rFonts w:ascii="Times New Roman" w:hAnsi="Times New Roman" w:cs="Times New Roman"/>
          <w:color w:val="000000"/>
          <w:sz w:val="24"/>
          <w:szCs w:val="24"/>
        </w:rPr>
        <w:t xml:space="preserve">, Л.Ю. </w:t>
      </w:r>
      <w:proofErr w:type="spellStart"/>
      <w:r w:rsidRPr="00383FF0">
        <w:rPr>
          <w:rFonts w:ascii="Times New Roman" w:hAnsi="Times New Roman" w:cs="Times New Roman"/>
          <w:color w:val="000000"/>
          <w:sz w:val="24"/>
          <w:szCs w:val="24"/>
        </w:rPr>
        <w:t>Третькова</w:t>
      </w:r>
      <w:proofErr w:type="spellEnd"/>
      <w:r w:rsidRPr="00383FF0">
        <w:rPr>
          <w:rFonts w:ascii="Times New Roman" w:hAnsi="Times New Roman" w:cs="Times New Roman"/>
          <w:color w:val="000000"/>
          <w:sz w:val="24"/>
          <w:szCs w:val="24"/>
        </w:rPr>
        <w:t xml:space="preserve">, Н.А. Головлева Дополнительные образовательные программы Ю.И. Аруцева: «Русская каллиграфия и вязь», «Чистописание» Методическое пособие, 2016 год; </w:t>
      </w:r>
    </w:p>
    <w:p w:rsidR="006D043A" w:rsidRPr="00383FF0" w:rsidRDefault="006D043A" w:rsidP="006D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A" w:rsidRPr="00383FF0" w:rsidRDefault="006D043A" w:rsidP="006D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для детей:</w:t>
      </w:r>
    </w:p>
    <w:p w:rsidR="006D043A" w:rsidRPr="00383FF0" w:rsidRDefault="006D043A" w:rsidP="006D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FF0">
        <w:rPr>
          <w:rFonts w:ascii="Times New Roman" w:hAnsi="Times New Roman" w:cs="Times New Roman"/>
          <w:color w:val="000000"/>
          <w:sz w:val="24"/>
          <w:szCs w:val="24"/>
        </w:rPr>
        <w:t xml:space="preserve">1.Богдеско И.Т. Каллиграфия. </w:t>
      </w:r>
      <w:proofErr w:type="gramStart"/>
      <w:r w:rsidRPr="00383FF0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383FF0">
        <w:rPr>
          <w:rFonts w:ascii="Times New Roman" w:hAnsi="Times New Roman" w:cs="Times New Roman"/>
          <w:color w:val="000000"/>
          <w:sz w:val="24"/>
          <w:szCs w:val="24"/>
        </w:rPr>
        <w:t>Пб.: Агат, 2005.</w:t>
      </w:r>
    </w:p>
    <w:p w:rsidR="006D043A" w:rsidRPr="00383FF0" w:rsidRDefault="006D043A" w:rsidP="006D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043A" w:rsidRPr="00383FF0" w:rsidRDefault="006D043A" w:rsidP="006D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83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Интернет-источники</w:t>
      </w:r>
      <w:proofErr w:type="spellEnd"/>
      <w:proofErr w:type="gramEnd"/>
    </w:p>
    <w:p w:rsidR="006D043A" w:rsidRPr="00383FF0" w:rsidRDefault="006D043A" w:rsidP="006D04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FF0">
        <w:rPr>
          <w:rFonts w:ascii="Times New Roman" w:hAnsi="Times New Roman" w:cs="Times New Roman"/>
        </w:rPr>
        <w:t xml:space="preserve">1 . </w:t>
      </w:r>
      <w:hyperlink r:id="rId8" w:history="1">
        <w:r w:rsidRPr="00383FF0">
          <w:rPr>
            <w:rStyle w:val="a3"/>
            <w:rFonts w:ascii="Times New Roman" w:hAnsi="Times New Roman"/>
          </w:rPr>
          <w:t>https://vk.com/arucev_school_calligraphy</w:t>
        </w:r>
      </w:hyperlink>
    </w:p>
    <w:p w:rsidR="006D043A" w:rsidRPr="00383FF0" w:rsidRDefault="006D043A" w:rsidP="006D04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FF0">
        <w:rPr>
          <w:rFonts w:ascii="Times New Roman" w:hAnsi="Times New Roman" w:cs="Times New Roman"/>
        </w:rPr>
        <w:t xml:space="preserve">2. </w:t>
      </w:r>
      <w:hyperlink r:id="rId9" w:history="1">
        <w:r w:rsidRPr="00383FF0">
          <w:rPr>
            <w:rStyle w:val="a3"/>
            <w:rFonts w:ascii="Times New Roman" w:hAnsi="Times New Roman"/>
          </w:rPr>
          <w:t>https://www.yar.kp.ru/daily/26723.7/3748605/</w:t>
        </w:r>
      </w:hyperlink>
    </w:p>
    <w:p w:rsidR="006D043A" w:rsidRPr="00383FF0" w:rsidRDefault="006D043A" w:rsidP="006D04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FF0">
        <w:rPr>
          <w:rFonts w:ascii="Times New Roman" w:hAnsi="Times New Roman" w:cs="Times New Roman"/>
        </w:rPr>
        <w:t xml:space="preserve">3. </w:t>
      </w:r>
      <w:hyperlink r:id="rId10" w:history="1">
        <w:r w:rsidRPr="00383FF0">
          <w:rPr>
            <w:rStyle w:val="a3"/>
            <w:rFonts w:ascii="Times New Roman" w:hAnsi="Times New Roman"/>
          </w:rPr>
          <w:t>https://vk.com/calligraphy.museum</w:t>
        </w:r>
      </w:hyperlink>
    </w:p>
    <w:p w:rsidR="006D043A" w:rsidRPr="00383FF0" w:rsidRDefault="006D043A" w:rsidP="006D04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FF0">
        <w:rPr>
          <w:rFonts w:ascii="Times New Roman" w:hAnsi="Times New Roman" w:cs="Times New Roman"/>
        </w:rPr>
        <w:t>4.</w:t>
      </w:r>
      <w:hyperlink r:id="rId11" w:history="1">
        <w:r w:rsidRPr="00383FF0">
          <w:rPr>
            <w:rStyle w:val="a3"/>
            <w:rFonts w:ascii="Times New Roman" w:hAnsi="Times New Roman"/>
          </w:rPr>
          <w:t>https://russianclassicalschool.ru/methods/nachalnaya-shkola/pismo/item/427-rekomendatsii-dlya-pisma.html</w:t>
        </w:r>
      </w:hyperlink>
    </w:p>
    <w:p w:rsidR="006D043A" w:rsidRPr="00383FF0" w:rsidRDefault="006D043A" w:rsidP="006D04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D043A" w:rsidRDefault="006D043A" w:rsidP="006D043A"/>
    <w:p w:rsidR="00FF1B9D" w:rsidRDefault="00FF1B9D"/>
    <w:sectPr w:rsidR="00FF1B9D" w:rsidSect="00FF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0B773D"/>
    <w:rsid w:val="000B773D"/>
    <w:rsid w:val="006D043A"/>
    <w:rsid w:val="009157C3"/>
    <w:rsid w:val="00F03287"/>
    <w:rsid w:val="00F45CD9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7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B773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ucev_school_calligraph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ssianclassicalschool.ru/methods/nachalnaya-shkola/pismo/item/427-rekomendatsii-dlya-pism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alligraphy.museum" TargetMode="External"/><Relationship Id="rId11" Type="http://schemas.openxmlformats.org/officeDocument/2006/relationships/hyperlink" Target="https://russianclassicalschool.ru/methods/nachalnaya-shkola/pismo/item/427-rekomendatsii-dlya-pisma.html" TargetMode="External"/><Relationship Id="rId5" Type="http://schemas.openxmlformats.org/officeDocument/2006/relationships/hyperlink" Target="https://www.yar.kp.ru/daily/26723.7/3748605/" TargetMode="External"/><Relationship Id="rId10" Type="http://schemas.openxmlformats.org/officeDocument/2006/relationships/hyperlink" Target="https://vk.com/calligraphy.museum" TargetMode="External"/><Relationship Id="rId4" Type="http://schemas.openxmlformats.org/officeDocument/2006/relationships/hyperlink" Target="https://vk.com/arucev_school_calligraphy" TargetMode="External"/><Relationship Id="rId9" Type="http://schemas.openxmlformats.org/officeDocument/2006/relationships/hyperlink" Target="https://www.yar.kp.ru/daily/26723.7/37486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2020-03-23T07:49:00Z</dcterms:created>
  <dcterms:modified xsi:type="dcterms:W3CDTF">2020-03-23T08:13:00Z</dcterms:modified>
</cp:coreProperties>
</file>