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0E" w:rsidRPr="007E5222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22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F2B0E" w:rsidRPr="007E5222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CF2B0E" w:rsidRPr="007E5222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22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CF2B0E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22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Весенние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2B0E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«Анютины глазки»</w:t>
      </w:r>
    </w:p>
    <w:p w:rsidR="006E3E82" w:rsidRDefault="00CF2B0E" w:rsidP="006E3E82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Анютины глазки красивые цветы, источающие приятный аромат. Они относятся к виду фиалок и имеют научное название Виола. Наверняка вы видели их в саду или на лугах. Возможно, у вас появилось желание создать их на бумаге. Если это так, мы в этой статье расскажем </w:t>
      </w:r>
      <w:proofErr w:type="gramStart"/>
      <w:r>
        <w:rPr>
          <w:rFonts w:ascii="Arial" w:hAnsi="Arial" w:cs="Arial"/>
          <w:color w:val="000000"/>
        </w:rPr>
        <w:t>вам</w:t>
      </w:r>
      <w:proofErr w:type="gramEnd"/>
      <w:r>
        <w:rPr>
          <w:rFonts w:ascii="Arial" w:hAnsi="Arial" w:cs="Arial"/>
          <w:color w:val="000000"/>
        </w:rPr>
        <w:t xml:space="preserve"> как поэтапно нарисовать анютины глазки простым карандашом.</w:t>
      </w:r>
    </w:p>
    <w:p w:rsidR="006E3E82" w:rsidRDefault="006E3E82" w:rsidP="006E3E82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Ниже представлен один из вариантов рисования анютиных глазок, остальные два варианта можно найти по ссылке.</w:t>
      </w:r>
      <w:r w:rsidRPr="006E3E82">
        <w:rPr>
          <w:rFonts w:ascii="Arial" w:hAnsi="Arial" w:cs="Arial"/>
          <w:color w:val="000000"/>
        </w:rPr>
        <w:t xml:space="preserve"> </w:t>
      </w:r>
      <w:hyperlink r:id="rId6" w:history="1">
        <w:r w:rsidRPr="00D107E6">
          <w:rPr>
            <w:rStyle w:val="a7"/>
            <w:rFonts w:ascii="Arial" w:hAnsi="Arial" w:cs="Arial"/>
          </w:rPr>
          <w:t>h</w:t>
        </w:r>
        <w:r w:rsidRPr="00D107E6">
          <w:rPr>
            <w:rStyle w:val="a7"/>
            <w:rFonts w:ascii="Arial" w:hAnsi="Arial" w:cs="Arial"/>
          </w:rPr>
          <w:t>t</w:t>
        </w:r>
        <w:r w:rsidRPr="00D107E6">
          <w:rPr>
            <w:rStyle w:val="a7"/>
            <w:rFonts w:ascii="Arial" w:hAnsi="Arial" w:cs="Arial"/>
          </w:rPr>
          <w:t>tps://kakrisovat.com/wp-content/uploads/2019/03/kak-narisovat-anyutiny-glazki-karandashom-11.jpg</w:t>
        </w:r>
      </w:hyperlink>
    </w:p>
    <w:p w:rsidR="00CF2B0E" w:rsidRPr="006E3E82" w:rsidRDefault="006E3E82" w:rsidP="006E3E82">
      <w:pPr>
        <w:pStyle w:val="a5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66BEBAFB" wp14:editId="3E1811A4">
            <wp:extent cx="2986879" cy="1892595"/>
            <wp:effectExtent l="0" t="0" r="4445" b="0"/>
            <wp:docPr id="1" name="Рисунок 1" descr="https://kakrisovat.com/wp-content/uploads/2019/03/kak-narisovat-anyutiny-glazki-karandashom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risovat.com/wp-content/uploads/2019/03/kak-narisovat-anyutiny-glazki-karandashom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39" cy="18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B0E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Этапов</w:t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1.</w:t>
      </w:r>
      <w:r w:rsidRPr="00CF2B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Рисунок анютиных глазок начнем со схематичного чертежа круга, поделенного на четыре части ровными линиями. На этом этапе можете воспользоваться циркулем и линейкой, или же начертить от руки.</w:t>
      </w:r>
    </w:p>
    <w:p w:rsidR="00CF2B0E" w:rsidRDefault="00CF2B0E" w:rsidP="00CF2B0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374E8FD" wp14:editId="171B2B12">
            <wp:extent cx="2879904" cy="2603250"/>
            <wp:effectExtent l="0" t="0" r="0" b="6985"/>
            <wp:docPr id="7" name="Рисунок 7" descr="https://kakrisovat.com/wp-content/uploads/2019/03/kak-narisovat-anyutiny-glazki-karandasho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krisovat.com/wp-content/uploads/2019/03/kak-narisovat-anyutiny-glazki-karandashom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11" cy="260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0E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B0E" w:rsidRDefault="00CF2B0E" w:rsidP="00CF2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68F" w:rsidRDefault="002E168F"/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Вокруг нижних трех полосок создадим лепестки. Боковые по размеру должны быть меньше среднего. Правильность выполнения смотрите на примере.</w:t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2C753AE" wp14:editId="119CE492">
            <wp:extent cx="3905693" cy="3530500"/>
            <wp:effectExtent l="0" t="0" r="0" b="0"/>
            <wp:docPr id="3" name="Рисунок 3" descr="анютины глазки рисуно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ютины глазки рисуно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22" cy="353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</w:t>
      </w:r>
      <w:r>
        <w:rPr>
          <w:rFonts w:ascii="Arial" w:hAnsi="Arial" w:cs="Arial"/>
          <w:color w:val="000000"/>
          <w:shd w:val="clear" w:color="auto" w:fill="FFFFFF"/>
        </w:rPr>
        <w:t>обавьте еще два лепестка, а снизу сделайте листочки.</w:t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3666C3F" wp14:editId="29829C33">
            <wp:extent cx="3732634" cy="3374065"/>
            <wp:effectExtent l="0" t="0" r="1270" b="0"/>
            <wp:docPr id="4" name="Рисунок 4" descr="анютины глазки рисуно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ютины глазки рисуно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57" cy="33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4. </w:t>
      </w:r>
      <w:r>
        <w:rPr>
          <w:rFonts w:ascii="Arial" w:hAnsi="Arial" w:cs="Arial"/>
          <w:color w:val="000000"/>
        </w:rPr>
        <w:t>Внутри нижних лепестков нарисуйте формы, напоминающие маленькие лепесточки. Добавьте круглую тычинку, а также штрихи на листочках и лепестках.</w:t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6B1FB7D5" wp14:editId="3E0DFFCA">
            <wp:extent cx="2892055" cy="2614235"/>
            <wp:effectExtent l="0" t="0" r="3810" b="0"/>
            <wp:docPr id="5" name="Рисунок 5" descr="https://kakrisovat.com/wp-content/uploads/2019/03/kak-narisovat-anyutiny-glazki-karandashom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akrisovat.com/wp-content/uploads/2019/03/kak-narisovat-anyutiny-glazki-karandashom-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51" cy="261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noProof/>
        </w:rPr>
      </w:pPr>
      <w:r>
        <w:rPr>
          <w:rFonts w:ascii="Arial" w:hAnsi="Arial" w:cs="Arial"/>
          <w:color w:val="000000"/>
        </w:rPr>
        <w:t xml:space="preserve">5. </w:t>
      </w:r>
      <w:r w:rsidRPr="00CF2B0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 завершающем этапе сотрите ненужные линии и повторите контур еще раз. Повторяя эти несложные шаги нам удалось нарисовать цветок анютины глазки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t>.</w:t>
      </w:r>
      <w:r w:rsidRPr="00CF2B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4FDB37" wp14:editId="0AC88629">
            <wp:extent cx="3317358" cy="2998682"/>
            <wp:effectExtent l="0" t="0" r="0" b="0"/>
            <wp:docPr id="6" name="Рисунок 6" descr="анютины глазки рисуно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ютины глазки рисуно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467" cy="299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F2B0E" w:rsidRDefault="00CF2B0E" w:rsidP="00CF2B0E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CF2B0E" w:rsidRDefault="00CF2B0E"/>
    <w:sectPr w:rsidR="00CF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157E1F"/>
    <w:rsid w:val="002E168F"/>
    <w:rsid w:val="006E3E82"/>
    <w:rsid w:val="00C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B0E"/>
    <w:rPr>
      <w:b/>
      <w:bCs/>
    </w:rPr>
  </w:style>
  <w:style w:type="character" w:styleId="a7">
    <w:name w:val="Hyperlink"/>
    <w:basedOn w:val="a0"/>
    <w:uiPriority w:val="99"/>
    <w:unhideWhenUsed/>
    <w:rsid w:val="006E3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B0E"/>
    <w:rPr>
      <w:b/>
      <w:bCs/>
    </w:rPr>
  </w:style>
  <w:style w:type="character" w:styleId="a7">
    <w:name w:val="Hyperlink"/>
    <w:basedOn w:val="a0"/>
    <w:uiPriority w:val="99"/>
    <w:unhideWhenUsed/>
    <w:rsid w:val="006E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krisovat.com/wp-content/uploads/2019/03/kak-narisovat-anyutiny-glazki-karandashom-11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2376-216B-48BA-82C6-D1789B77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2020-05-14T11:42:00Z</dcterms:created>
  <dcterms:modified xsi:type="dcterms:W3CDTF">2020-05-14T11:57:00Z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141868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