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5B" w:rsidRPr="00251B5B" w:rsidRDefault="00251B5B" w:rsidP="00A37FF2">
      <w:pPr>
        <w:pStyle w:val="11"/>
        <w:tabs>
          <w:tab w:val="left" w:pos="360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Автор: </w:t>
      </w:r>
      <w:r w:rsidRPr="00251B5B">
        <w:rPr>
          <w:rFonts w:ascii="Times New Roman" w:hAnsi="Times New Roman"/>
          <w:b/>
          <w:bCs/>
          <w:sz w:val="28"/>
          <w:szCs w:val="28"/>
        </w:rPr>
        <w:t xml:space="preserve">Гущина Татьяна Николаевна, </w:t>
      </w:r>
      <w:r w:rsidRPr="00251B5B">
        <w:rPr>
          <w:rFonts w:ascii="Times New Roman" w:hAnsi="Times New Roman"/>
          <w:bCs/>
          <w:sz w:val="28"/>
          <w:szCs w:val="28"/>
        </w:rPr>
        <w:t xml:space="preserve">доктор </w:t>
      </w:r>
      <w:r w:rsidR="0060212F" w:rsidRPr="00251B5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251B5B">
        <w:rPr>
          <w:rFonts w:ascii="Times New Roman" w:hAnsi="Times New Roman"/>
          <w:sz w:val="28"/>
          <w:szCs w:val="28"/>
        </w:rPr>
        <w:t>наук, доцент кафедры социальной педагогики и организации работы с молодёжью федерального государственного бюджетного образовательного учреждения высшего профессионального образования «Ярославский государственный педагогический университет им. К.Д. Ушинского», г. Ярославль.</w:t>
      </w:r>
    </w:p>
    <w:p w:rsidR="00251B5B" w:rsidRPr="00251B5B" w:rsidRDefault="0060212F" w:rsidP="00A37FF2">
      <w:pPr>
        <w:pStyle w:val="Default"/>
        <w:spacing w:line="276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51B5B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Pr="00251B5B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Pr="00251B5B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Pr="00251B5B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Pr="00251B5B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Pr="00251B5B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251B5B" w:rsidRPr="00251B5B" w:rsidRDefault="00251B5B" w:rsidP="00A37FF2">
      <w:pPr>
        <w:pStyle w:val="Default"/>
        <w:spacing w:line="276" w:lineRule="auto"/>
        <w:ind w:left="36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51B5B">
        <w:rPr>
          <w:rFonts w:ascii="Times New Roman" w:hAnsi="Times New Roman"/>
          <w:b/>
          <w:bCs/>
          <w:color w:val="auto"/>
          <w:sz w:val="28"/>
          <w:szCs w:val="28"/>
        </w:rPr>
        <w:t>ИННОВАЦИОННЫЙ ОПЫТ РЕГИОНАЛЬНОГО ДОПОЛНИТЕЛЬНОГО ОБРАЗОВАНИЯ ДЕТЕЙ ЯРОСЛАВСКОЙ ОБЛАСТИ: ЦЕЛИ И ПРОБЛЕМЫ, ТЕНДЕНЦИИ И РЕЗУЛЬТАТЫ</w:t>
      </w:r>
    </w:p>
    <w:p w:rsidR="00251B5B" w:rsidRPr="00251B5B" w:rsidRDefault="00251B5B" w:rsidP="00A37FF2">
      <w:pPr>
        <w:pStyle w:val="Default"/>
        <w:spacing w:line="276" w:lineRule="auto"/>
        <w:ind w:left="36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212F" w:rsidRPr="00251B5B" w:rsidRDefault="00251B5B" w:rsidP="00A37FF2">
      <w:pPr>
        <w:pStyle w:val="Default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212F" w:rsidRPr="00251B5B">
        <w:rPr>
          <w:rFonts w:ascii="Times New Roman" w:hAnsi="Times New Roman"/>
          <w:sz w:val="28"/>
          <w:szCs w:val="28"/>
        </w:rPr>
        <w:t>Региональн</w:t>
      </w:r>
      <w:r w:rsidR="009D370D" w:rsidRPr="00251B5B">
        <w:rPr>
          <w:rFonts w:ascii="Times New Roman" w:hAnsi="Times New Roman"/>
          <w:sz w:val="28"/>
          <w:szCs w:val="28"/>
        </w:rPr>
        <w:t>ую</w:t>
      </w:r>
      <w:r w:rsidR="0060212F" w:rsidRPr="00251B5B">
        <w:rPr>
          <w:rFonts w:ascii="Times New Roman" w:hAnsi="Times New Roman"/>
          <w:b/>
          <w:sz w:val="28"/>
          <w:szCs w:val="28"/>
        </w:rPr>
        <w:t xml:space="preserve"> </w:t>
      </w:r>
      <w:r w:rsidR="0060212F" w:rsidRPr="00251B5B">
        <w:rPr>
          <w:rFonts w:ascii="Times New Roman" w:hAnsi="Times New Roman"/>
          <w:sz w:val="28"/>
          <w:szCs w:val="28"/>
        </w:rPr>
        <w:t>систем</w:t>
      </w:r>
      <w:r w:rsidR="009D370D" w:rsidRPr="00251B5B">
        <w:rPr>
          <w:rFonts w:ascii="Times New Roman" w:hAnsi="Times New Roman"/>
          <w:sz w:val="28"/>
          <w:szCs w:val="28"/>
        </w:rPr>
        <w:t>у</w:t>
      </w:r>
      <w:r w:rsidR="0060212F" w:rsidRPr="00251B5B">
        <w:rPr>
          <w:rFonts w:ascii="Times New Roman" w:hAnsi="Times New Roman"/>
          <w:sz w:val="28"/>
          <w:szCs w:val="28"/>
        </w:rPr>
        <w:t xml:space="preserve"> образования Ярославской области представл</w:t>
      </w:r>
      <w:r w:rsidR="009D370D" w:rsidRPr="00251B5B">
        <w:rPr>
          <w:rFonts w:ascii="Times New Roman" w:hAnsi="Times New Roman"/>
          <w:sz w:val="28"/>
          <w:szCs w:val="28"/>
        </w:rPr>
        <w:t>я</w:t>
      </w:r>
      <w:r w:rsidR="009D370D" w:rsidRPr="00251B5B">
        <w:rPr>
          <w:rFonts w:ascii="Times New Roman" w:hAnsi="Times New Roman"/>
          <w:sz w:val="28"/>
          <w:szCs w:val="28"/>
        </w:rPr>
        <w:t xml:space="preserve">ют </w:t>
      </w:r>
      <w:r>
        <w:rPr>
          <w:rFonts w:ascii="Times New Roman" w:hAnsi="Times New Roman"/>
          <w:sz w:val="28"/>
          <w:szCs w:val="28"/>
        </w:rPr>
        <w:t xml:space="preserve">тысяча тридцать шесть </w:t>
      </w:r>
      <w:r w:rsidR="0060212F" w:rsidRPr="00251B5B">
        <w:rPr>
          <w:rFonts w:ascii="Times New Roman" w:hAnsi="Times New Roman"/>
          <w:sz w:val="28"/>
          <w:szCs w:val="28"/>
        </w:rPr>
        <w:t>об</w:t>
      </w:r>
      <w:r w:rsidR="009D370D" w:rsidRPr="00251B5B">
        <w:rPr>
          <w:rFonts w:ascii="Times New Roman" w:hAnsi="Times New Roman"/>
          <w:sz w:val="28"/>
          <w:szCs w:val="28"/>
        </w:rPr>
        <w:t xml:space="preserve">разовательных организаций, в том числе </w:t>
      </w:r>
      <w:r w:rsidR="0060212F" w:rsidRPr="00251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семьдесят девять </w:t>
      </w:r>
      <w:r w:rsidR="009D370D" w:rsidRPr="00251B5B">
        <w:rPr>
          <w:rFonts w:ascii="Times New Roman" w:hAnsi="Times New Roman"/>
          <w:sz w:val="28"/>
          <w:szCs w:val="28"/>
        </w:rPr>
        <w:t xml:space="preserve">организаций </w:t>
      </w:r>
      <w:r w:rsidR="0060212F" w:rsidRPr="00251B5B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="00CF4FDC" w:rsidRPr="00251B5B">
        <w:rPr>
          <w:rFonts w:ascii="Times New Roman" w:hAnsi="Times New Roman"/>
          <w:sz w:val="28"/>
          <w:szCs w:val="28"/>
        </w:rPr>
        <w:t>.</w:t>
      </w:r>
      <w:r w:rsidR="007172EB" w:rsidRPr="00251B5B">
        <w:rPr>
          <w:rFonts w:ascii="Times New Roman" w:hAnsi="Times New Roman"/>
          <w:sz w:val="28"/>
          <w:szCs w:val="28"/>
        </w:rPr>
        <w:t xml:space="preserve"> </w:t>
      </w:r>
      <w:r w:rsidR="001B7A90" w:rsidRPr="00251B5B">
        <w:rPr>
          <w:rFonts w:ascii="Times New Roman" w:hAnsi="Times New Roman"/>
          <w:sz w:val="28"/>
          <w:szCs w:val="28"/>
          <w:lang w:eastAsia="en-US"/>
        </w:rPr>
        <w:t>О</w:t>
      </w:r>
      <w:r w:rsidR="0060212F" w:rsidRPr="00251B5B">
        <w:rPr>
          <w:rFonts w:ascii="Times New Roman" w:hAnsi="Times New Roman"/>
          <w:sz w:val="28"/>
          <w:szCs w:val="28"/>
          <w:lang w:eastAsia="en-US"/>
        </w:rPr>
        <w:t xml:space="preserve">хват дополнительным образованием составляет 71%. </w:t>
      </w:r>
      <w:r w:rsidR="0060212F" w:rsidRPr="00251B5B">
        <w:rPr>
          <w:rFonts w:ascii="Times New Roman" w:hAnsi="Times New Roman"/>
          <w:color w:val="auto"/>
          <w:sz w:val="28"/>
          <w:szCs w:val="28"/>
          <w:lang w:eastAsia="en-US"/>
        </w:rPr>
        <w:t xml:space="preserve">Существующая </w:t>
      </w:r>
      <w:r w:rsidR="001B7A90" w:rsidRPr="00251B5B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сеть </w:t>
      </w:r>
      <w:r w:rsidR="001B7A90" w:rsidRPr="00251B5B">
        <w:rPr>
          <w:rFonts w:ascii="Times New Roman" w:hAnsi="Times New Roman"/>
          <w:color w:val="auto"/>
          <w:sz w:val="28"/>
          <w:szCs w:val="28"/>
        </w:rPr>
        <w:t>орган</w:t>
      </w:r>
      <w:r w:rsidR="001B7A90" w:rsidRPr="00251B5B">
        <w:rPr>
          <w:rFonts w:ascii="Times New Roman" w:hAnsi="Times New Roman"/>
          <w:color w:val="auto"/>
          <w:sz w:val="28"/>
          <w:szCs w:val="28"/>
        </w:rPr>
        <w:t>и</w:t>
      </w:r>
      <w:r w:rsidR="001B7A90" w:rsidRPr="00251B5B">
        <w:rPr>
          <w:rFonts w:ascii="Times New Roman" w:hAnsi="Times New Roman"/>
          <w:color w:val="auto"/>
          <w:sz w:val="28"/>
          <w:szCs w:val="28"/>
        </w:rPr>
        <w:t>заций</w:t>
      </w:r>
      <w:r w:rsidR="001B7A90" w:rsidRPr="00251B5B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/>
          <w:color w:val="auto"/>
          <w:sz w:val="28"/>
          <w:szCs w:val="28"/>
          <w:lang w:eastAsia="en-US"/>
        </w:rPr>
        <w:t xml:space="preserve">дополнительного образования позволяет всем детям области обучаться </w:t>
      </w:r>
      <w:r w:rsidR="007172EB" w:rsidRPr="00251B5B">
        <w:rPr>
          <w:rFonts w:ascii="Times New Roman" w:hAnsi="Times New Roman"/>
          <w:color w:val="auto"/>
          <w:sz w:val="28"/>
          <w:szCs w:val="28"/>
          <w:lang w:eastAsia="en-US"/>
        </w:rPr>
        <w:t xml:space="preserve">за счёт бюджета </w:t>
      </w:r>
      <w:r w:rsidR="0060212F" w:rsidRPr="00251B5B">
        <w:rPr>
          <w:rFonts w:ascii="Times New Roman" w:hAnsi="Times New Roman"/>
          <w:color w:val="auto"/>
          <w:sz w:val="28"/>
          <w:szCs w:val="28"/>
          <w:lang w:eastAsia="en-US"/>
        </w:rPr>
        <w:t xml:space="preserve">не менее чем по двум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дополнительным общеобразовател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ь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ным </w:t>
      </w:r>
      <w:r w:rsidR="0060212F" w:rsidRPr="00251B5B">
        <w:rPr>
          <w:rFonts w:ascii="Times New Roman" w:hAnsi="Times New Roman"/>
          <w:color w:val="auto"/>
          <w:sz w:val="28"/>
          <w:szCs w:val="28"/>
          <w:lang w:eastAsia="en-US"/>
        </w:rPr>
        <w:t>программам.</w:t>
      </w:r>
    </w:p>
    <w:p w:rsidR="00676DBA" w:rsidRDefault="00251B5B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В области разработана и успешно реализуется межведомственная м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дель выявления и сопровождения одарённых детей.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Из средств областного бюджета ежегодно выплачивается губернато</w:t>
      </w:r>
      <w:r w:rsidR="001B7A90" w:rsidRPr="00251B5B">
        <w:rPr>
          <w:rFonts w:ascii="Times New Roman" w:hAnsi="Times New Roman" w:cs="Times New Roman"/>
          <w:sz w:val="28"/>
          <w:szCs w:val="28"/>
          <w:lang w:eastAsia="en-US"/>
        </w:rPr>
        <w:t>рская стипендия одарённым д</w:t>
      </w:r>
      <w:r w:rsidR="001B7A90" w:rsidRPr="00251B5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1B7A90" w:rsidRPr="00251B5B">
        <w:rPr>
          <w:rFonts w:ascii="Times New Roman" w:hAnsi="Times New Roman" w:cs="Times New Roman"/>
          <w:sz w:val="28"/>
          <w:szCs w:val="28"/>
          <w:lang w:eastAsia="en-US"/>
        </w:rPr>
        <w:t>тям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мониторинга достижений обучающихся </w:t>
      </w:r>
      <w:r w:rsidR="00B734A6">
        <w:rPr>
          <w:rFonts w:ascii="Times New Roman" w:hAnsi="Times New Roman" w:cs="Times New Roman"/>
          <w:sz w:val="28"/>
          <w:szCs w:val="28"/>
          <w:lang w:eastAsia="en-US"/>
        </w:rPr>
        <w:t xml:space="preserve">Ярославской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области создана региональная межведомственная база данных о достижениях ода</w:t>
      </w:r>
      <w:r w:rsidR="00B734A6">
        <w:rPr>
          <w:rFonts w:ascii="Times New Roman" w:hAnsi="Times New Roman" w:cs="Times New Roman"/>
          <w:sz w:val="28"/>
          <w:szCs w:val="28"/>
          <w:lang w:eastAsia="en-US"/>
        </w:rPr>
        <w:t>рё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нных детей и их педагогов-наставников, которая позволяет координ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ровать деятельность по работе с одар</w:t>
      </w:r>
      <w:r w:rsidR="00B734A6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нными детьми в системе образования, культуры, спорта и молод</w:t>
      </w:r>
      <w:r w:rsidR="00B734A6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жной политики; объединить информационные и административные ресурсы различных ведомств; разработать единые мех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низмы сопро</w:t>
      </w:r>
      <w:r w:rsidR="00B734A6">
        <w:rPr>
          <w:rFonts w:ascii="Times New Roman" w:hAnsi="Times New Roman" w:cs="Times New Roman"/>
          <w:sz w:val="28"/>
          <w:szCs w:val="28"/>
          <w:lang w:eastAsia="en-US"/>
        </w:rPr>
        <w:t>вождения одарё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нных детей.</w:t>
      </w:r>
    </w:p>
    <w:p w:rsidR="0060212F" w:rsidRPr="00251B5B" w:rsidRDefault="00676DB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На базе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организации </w:t>
      </w:r>
      <w:r w:rsidR="001B7A90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дополнительного образования детей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«Центр тел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коммуникаций и информационных систем в образовании» создан регионал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ный информационно-образовательный портал, к ресурсам которого за год обращается более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одного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 миллиона пользователей сети интернет из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восьм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пяти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регионов Российской Федерации и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ста четырёх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стран мира. </w:t>
      </w:r>
    </w:p>
    <w:p w:rsidR="0060212F" w:rsidRPr="00251B5B" w:rsidRDefault="00676DB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="00CF4FDC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для обучающихся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ежегодно реализуется большое  число о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нтернет-проектов, которые дают возможность</w:t>
      </w:r>
      <w:r w:rsidR="00CF4FDC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детям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, ге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графически уда</w:t>
      </w:r>
      <w:r>
        <w:rPr>
          <w:rFonts w:ascii="Times New Roman" w:hAnsi="Times New Roman" w:cs="Times New Roman"/>
          <w:sz w:val="28"/>
          <w:szCs w:val="28"/>
          <w:lang w:eastAsia="en-US"/>
        </w:rPr>
        <w:t>лё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нным друг от друга, общаться, решать общие задачи, учас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вовать в конференциях, дискуссиях. </w:t>
      </w:r>
    </w:p>
    <w:p w:rsidR="0060212F" w:rsidRPr="00251B5B" w:rsidRDefault="0060212F" w:rsidP="00A3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1B5B">
        <w:rPr>
          <w:rFonts w:ascii="Times New Roman" w:hAnsi="Times New Roman" w:cs="Times New Roman"/>
          <w:sz w:val="28"/>
          <w:szCs w:val="28"/>
          <w:lang w:eastAsia="en-US"/>
        </w:rPr>
        <w:t>Во исполнение Указа Президента Российской Федерации В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ладимира Владимировича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Путина от 7 мая 2012 года в области реализуется Регионал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ный проект «Ярославская математическая школа».</w:t>
      </w:r>
      <w:r w:rsidR="00CF4FDC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области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создано </w:t>
      </w:r>
      <w:r w:rsidR="00676DBA">
        <w:rPr>
          <w:rFonts w:ascii="Times New Roman" w:hAnsi="Times New Roman" w:cs="Times New Roman"/>
          <w:sz w:val="28"/>
          <w:szCs w:val="28"/>
          <w:lang w:eastAsia="en-US"/>
        </w:rPr>
        <w:t xml:space="preserve">пятьдесят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объединений юных математиков, </w:t>
      </w:r>
      <w:r w:rsidR="00B56F25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где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обуч</w:t>
      </w:r>
      <w:r w:rsidR="00676DBA">
        <w:rPr>
          <w:rFonts w:ascii="Times New Roman" w:hAnsi="Times New Roman" w:cs="Times New Roman"/>
          <w:sz w:val="28"/>
          <w:szCs w:val="28"/>
          <w:lang w:eastAsia="en-US"/>
        </w:rPr>
        <w:t xml:space="preserve">аются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более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сячи </w:t>
      </w:r>
      <w:r w:rsidR="00676DBA">
        <w:rPr>
          <w:rFonts w:ascii="Times New Roman" w:hAnsi="Times New Roman" w:cs="Times New Roman"/>
          <w:sz w:val="28"/>
          <w:szCs w:val="28"/>
          <w:lang w:eastAsia="en-US"/>
        </w:rPr>
        <w:t xml:space="preserve">детей </w:t>
      </w:r>
      <w:r w:rsidR="00B56F25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дополнительн</w:t>
      </w:r>
      <w:r w:rsidR="00676DBA">
        <w:rPr>
          <w:rFonts w:ascii="Times New Roman" w:hAnsi="Times New Roman" w:cs="Times New Roman"/>
          <w:sz w:val="28"/>
          <w:szCs w:val="28"/>
          <w:lang w:eastAsia="en-US"/>
        </w:rPr>
        <w:t>ым обще</w:t>
      </w:r>
      <w:r w:rsidR="00676DBA" w:rsidRPr="00251B5B">
        <w:rPr>
          <w:rFonts w:ascii="Times New Roman" w:hAnsi="Times New Roman" w:cs="Times New Roman"/>
          <w:sz w:val="28"/>
          <w:szCs w:val="28"/>
          <w:lang w:eastAsia="en-US"/>
        </w:rPr>
        <w:t>образова</w:t>
      </w:r>
      <w:r w:rsidR="00676DBA">
        <w:rPr>
          <w:rFonts w:ascii="Times New Roman" w:hAnsi="Times New Roman" w:cs="Times New Roman"/>
          <w:sz w:val="28"/>
          <w:szCs w:val="28"/>
          <w:lang w:eastAsia="en-US"/>
        </w:rPr>
        <w:t xml:space="preserve">тельным </w:t>
      </w:r>
      <w:r w:rsidR="00676DBA" w:rsidRPr="00251B5B">
        <w:rPr>
          <w:rFonts w:ascii="Times New Roman" w:hAnsi="Times New Roman" w:cs="Times New Roman"/>
          <w:sz w:val="28"/>
          <w:szCs w:val="28"/>
          <w:lang w:eastAsia="en-US"/>
        </w:rPr>
        <w:t>программам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. Обуч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ние организовано на основе сочетания очных и дистанционных форм. </w:t>
      </w:r>
    </w:p>
    <w:p w:rsidR="0060212F" w:rsidRPr="00251B5B" w:rsidRDefault="0060212F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С 1998 года в г. Ярославле ежегодно проводится Российская научная конференция </w:t>
      </w:r>
      <w:r w:rsidR="008F2F37" w:rsidRPr="00251B5B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="00B56F25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«Открытие», на которой в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CF4FDC" w:rsidRPr="00251B5B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году результаты своих научных исследований представили </w:t>
      </w:r>
      <w:r w:rsidR="00676DBA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обучающиеся старшего школьного возраста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более чем из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пятидесяти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регионов России. За вс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время проведения конференции в ней приняли участие представители более чем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семидесяти п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ти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субъектов Российской Федерации, многих зарубежных государств. </w:t>
      </w:r>
    </w:p>
    <w:p w:rsidR="0060212F" w:rsidRPr="00251B5B" w:rsidRDefault="00676DBA" w:rsidP="00A37FF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С 2013 года в Ярославской области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при поддержке Московского гос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дарственного института международных отношений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началась реализация р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гионального телевизионного проекта «Умники и умницы Ярославии»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0212F" w:rsidRPr="00251B5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60212F" w:rsidRPr="00251B5B" w:rsidRDefault="00CF4FDC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2013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и 2014 годах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в Ярославской области успешно прош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ли два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Вс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российски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Форум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«Будущие интеллектуальные лидеры России», в котор</w:t>
      </w:r>
      <w:r w:rsidR="001B7A90" w:rsidRPr="00251B5B"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приняли участие талантливые дети и их наставники из всех регионов страны.</w:t>
      </w:r>
    </w:p>
    <w:p w:rsidR="00676DBA" w:rsidRDefault="00676DB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Вместе с тем, в системе дополнительного образования области  сущ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ствует ряд проблем требующих решения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E44F1" w:rsidRPr="00251B5B" w:rsidRDefault="00676DB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слаб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учебно-материальная баз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F4FDC" w:rsidRPr="00251B5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CF4FDC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0212F" w:rsidRPr="00251B5B" w:rsidRDefault="00676DB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в том, что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ассортимент дополнительных </w:t>
      </w:r>
      <w:r w:rsidR="00D20B9A">
        <w:rPr>
          <w:rFonts w:ascii="Times New Roman" w:hAnsi="Times New Roman" w:cs="Times New Roman"/>
          <w:sz w:val="28"/>
          <w:szCs w:val="28"/>
          <w:lang w:eastAsia="en-US"/>
        </w:rPr>
        <w:t>обще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образовательных пр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20B9A">
        <w:rPr>
          <w:rFonts w:ascii="Times New Roman" w:hAnsi="Times New Roman" w:cs="Times New Roman"/>
          <w:sz w:val="28"/>
          <w:szCs w:val="28"/>
          <w:lang w:eastAsia="en-US"/>
        </w:rPr>
        <w:t>грамм  не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достаточно ориентирован на потребности детей и экономики обла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12F" w:rsidRPr="00251B5B" w:rsidRDefault="00676DB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образовательный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процесс</w:t>
      </w:r>
      <w:r w:rsidR="005C00BE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й дополнительного образ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вания нуждается  в интеллектуализации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12F" w:rsidRPr="00251B5B" w:rsidRDefault="00676DB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44F1" w:rsidRPr="00251B5B">
        <w:rPr>
          <w:rFonts w:ascii="Times New Roman" w:hAnsi="Times New Roman" w:cs="Times New Roman"/>
          <w:sz w:val="28"/>
          <w:szCs w:val="28"/>
          <w:lang w:eastAsia="en-US"/>
        </w:rPr>
        <w:t>не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 используются часы, выделенные на дополнительное образование в общеобразовательных </w:t>
      </w:r>
      <w:r w:rsidR="005C00BE" w:rsidRPr="00251B5B">
        <w:rPr>
          <w:rFonts w:ascii="Times New Roman" w:hAnsi="Times New Roman" w:cs="Times New Roman"/>
          <w:sz w:val="28"/>
          <w:szCs w:val="28"/>
          <w:lang w:eastAsia="en-US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12F" w:rsidRPr="00251B5B" w:rsidRDefault="00676DB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не использу</w:t>
      </w:r>
      <w:r w:rsidR="00B56F25" w:rsidRPr="00251B5B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тся для развития дополнительного образования  ресу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сы негосударственного сектора,  в частности общественных организаций и ведомственных организаций дополнительного образования</w:t>
      </w:r>
      <w:r w:rsidR="00D20B9A">
        <w:rPr>
          <w:rFonts w:ascii="Times New Roman" w:hAnsi="Times New Roman" w:cs="Times New Roman"/>
          <w:sz w:val="28"/>
          <w:szCs w:val="28"/>
          <w:lang w:eastAsia="en-US"/>
        </w:rPr>
        <w:t xml:space="preserve"> детей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60212F" w:rsidRPr="00251B5B" w:rsidRDefault="00D20B9A" w:rsidP="00A3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212F" w:rsidRPr="00D20B9A">
        <w:rPr>
          <w:rFonts w:ascii="Times New Roman" w:hAnsi="Times New Roman" w:cs="Times New Roman"/>
          <w:sz w:val="28"/>
          <w:szCs w:val="28"/>
        </w:rPr>
        <w:t>Анализ</w:t>
      </w:r>
      <w:r w:rsidR="0060212F" w:rsidRPr="00251B5B">
        <w:rPr>
          <w:rFonts w:ascii="Times New Roman" w:hAnsi="Times New Roman" w:cs="Times New Roman"/>
          <w:sz w:val="28"/>
          <w:szCs w:val="28"/>
        </w:rPr>
        <w:t xml:space="preserve"> ситуации позволяет выделить следующие 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>сильные стороны р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>е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 xml:space="preserve">гиональной системы  </w:t>
      </w:r>
      <w:r w:rsidR="00CF4FDC" w:rsidRPr="00251B5B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60212F" w:rsidRPr="00251B5B">
        <w:rPr>
          <w:rFonts w:ascii="Times New Roman" w:hAnsi="Times New Roman" w:cs="Times New Roman"/>
          <w:sz w:val="28"/>
          <w:szCs w:val="28"/>
        </w:rPr>
        <w:t>:</w:t>
      </w:r>
    </w:p>
    <w:p w:rsidR="0060212F" w:rsidRPr="00251B5B" w:rsidRDefault="00D20B9A" w:rsidP="00A3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</w:rPr>
        <w:t>достаточная для удовлетворения потребностей личности и эконом</w:t>
      </w:r>
      <w:r w:rsidR="0060212F" w:rsidRPr="00251B5B">
        <w:rPr>
          <w:rFonts w:ascii="Times New Roman" w:hAnsi="Times New Roman" w:cs="Times New Roman"/>
          <w:sz w:val="28"/>
          <w:szCs w:val="28"/>
        </w:rPr>
        <w:t>и</w:t>
      </w:r>
      <w:r w:rsidR="0060212F" w:rsidRPr="00251B5B">
        <w:rPr>
          <w:rFonts w:ascii="Times New Roman" w:hAnsi="Times New Roman" w:cs="Times New Roman"/>
          <w:sz w:val="28"/>
          <w:szCs w:val="28"/>
        </w:rPr>
        <w:t xml:space="preserve">ки региона структура и территориальная организация дополнительных </w:t>
      </w:r>
      <w:r w:rsidR="00CF4FDC" w:rsidRPr="00251B5B">
        <w:rPr>
          <w:rFonts w:ascii="Times New Roman" w:hAnsi="Times New Roman" w:cs="Times New Roman"/>
          <w:sz w:val="28"/>
          <w:szCs w:val="28"/>
        </w:rPr>
        <w:t>общ</w:t>
      </w:r>
      <w:r w:rsidR="00CF4FDC" w:rsidRPr="00251B5B">
        <w:rPr>
          <w:rFonts w:ascii="Times New Roman" w:hAnsi="Times New Roman" w:cs="Times New Roman"/>
          <w:sz w:val="28"/>
          <w:szCs w:val="28"/>
        </w:rPr>
        <w:t>е</w:t>
      </w:r>
      <w:r w:rsidR="00CF4FDC" w:rsidRPr="00251B5B">
        <w:rPr>
          <w:rFonts w:ascii="Times New Roman" w:hAnsi="Times New Roman" w:cs="Times New Roman"/>
          <w:sz w:val="28"/>
          <w:szCs w:val="28"/>
        </w:rPr>
        <w:t>об</w:t>
      </w:r>
      <w:r w:rsidR="0060212F" w:rsidRPr="00251B5B">
        <w:rPr>
          <w:rFonts w:ascii="Times New Roman" w:hAnsi="Times New Roman" w:cs="Times New Roman"/>
          <w:sz w:val="28"/>
          <w:szCs w:val="28"/>
        </w:rPr>
        <w:t>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1" w:rsidRPr="00251B5B" w:rsidRDefault="00D20B9A" w:rsidP="00A3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</w:rPr>
        <w:t>наличие квалифицированных педагогических и руководящих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12F" w:rsidRPr="00251B5B" w:rsidRDefault="00D20B9A" w:rsidP="00A3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</w:rPr>
        <w:t xml:space="preserve">наличие нескольких «точек роста» в дополнительном </w:t>
      </w:r>
      <w:r w:rsidR="00C026ED" w:rsidRPr="00251B5B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60212F" w:rsidRPr="00251B5B">
        <w:rPr>
          <w:rFonts w:ascii="Times New Roman" w:hAnsi="Times New Roman" w:cs="Times New Roman"/>
          <w:sz w:val="28"/>
          <w:szCs w:val="28"/>
        </w:rPr>
        <w:t>(</w:t>
      </w:r>
      <w:r w:rsidR="00B56F25" w:rsidRPr="00251B5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0212F" w:rsidRPr="00251B5B">
        <w:rPr>
          <w:rFonts w:ascii="Times New Roman" w:hAnsi="Times New Roman" w:cs="Times New Roman"/>
          <w:sz w:val="28"/>
          <w:szCs w:val="28"/>
        </w:rPr>
        <w:t>ресурсные центры</w:t>
      </w:r>
      <w:r w:rsidR="009F3BFB" w:rsidRPr="00251B5B">
        <w:rPr>
          <w:rFonts w:ascii="Times New Roman" w:hAnsi="Times New Roman" w:cs="Times New Roman"/>
          <w:sz w:val="28"/>
          <w:szCs w:val="28"/>
        </w:rPr>
        <w:t xml:space="preserve">, </w:t>
      </w:r>
      <w:r w:rsidR="00CF4FDC" w:rsidRPr="00251B5B">
        <w:rPr>
          <w:rFonts w:ascii="Times New Roman" w:hAnsi="Times New Roman" w:cs="Times New Roman"/>
          <w:sz w:val="28"/>
          <w:szCs w:val="28"/>
        </w:rPr>
        <w:t>экспериментальные и инновационные пл</w:t>
      </w:r>
      <w:r w:rsidR="00CF4FDC" w:rsidRPr="00251B5B">
        <w:rPr>
          <w:rFonts w:ascii="Times New Roman" w:hAnsi="Times New Roman" w:cs="Times New Roman"/>
          <w:sz w:val="28"/>
          <w:szCs w:val="28"/>
        </w:rPr>
        <w:t>о</w:t>
      </w:r>
      <w:r w:rsidR="00CF4FDC" w:rsidRPr="00251B5B">
        <w:rPr>
          <w:rFonts w:ascii="Times New Roman" w:hAnsi="Times New Roman" w:cs="Times New Roman"/>
          <w:sz w:val="28"/>
          <w:szCs w:val="28"/>
        </w:rPr>
        <w:t>щадки  по актуальным проблемам образования</w:t>
      </w:r>
      <w:r w:rsidR="00B54752" w:rsidRPr="00251B5B">
        <w:rPr>
          <w:rFonts w:ascii="Times New Roman" w:hAnsi="Times New Roman" w:cs="Times New Roman"/>
          <w:sz w:val="28"/>
          <w:szCs w:val="28"/>
        </w:rPr>
        <w:t xml:space="preserve">, интеграция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54752" w:rsidRPr="00251B5B">
        <w:rPr>
          <w:rFonts w:ascii="Times New Roman" w:hAnsi="Times New Roman" w:cs="Times New Roman"/>
          <w:sz w:val="28"/>
          <w:szCs w:val="28"/>
        </w:rPr>
        <w:t>и других</w:t>
      </w:r>
      <w:r w:rsidR="009E44F1" w:rsidRPr="00251B5B">
        <w:rPr>
          <w:rFonts w:ascii="Times New Roman" w:hAnsi="Times New Roman" w:cs="Times New Roman"/>
          <w:sz w:val="28"/>
          <w:szCs w:val="28"/>
        </w:rPr>
        <w:t xml:space="preserve"> </w:t>
      </w:r>
      <w:r w:rsidR="00B54752" w:rsidRPr="00251B5B">
        <w:rPr>
          <w:rFonts w:ascii="Times New Roman" w:hAnsi="Times New Roman" w:cs="Times New Roman"/>
          <w:sz w:val="28"/>
          <w:szCs w:val="28"/>
        </w:rPr>
        <w:t>видов образования</w:t>
      </w:r>
      <w:r w:rsidR="00B56F25" w:rsidRPr="00251B5B">
        <w:rPr>
          <w:rFonts w:ascii="Times New Roman" w:hAnsi="Times New Roman" w:cs="Times New Roman"/>
          <w:sz w:val="28"/>
          <w:szCs w:val="28"/>
        </w:rPr>
        <w:t>,</w:t>
      </w:r>
      <w:r w:rsidR="00B54752" w:rsidRPr="00251B5B">
        <w:rPr>
          <w:rFonts w:ascii="Times New Roman" w:hAnsi="Times New Roman" w:cs="Times New Roman"/>
          <w:sz w:val="28"/>
          <w:szCs w:val="28"/>
        </w:rPr>
        <w:t xml:space="preserve"> спорта и культуры; индивидуал</w:t>
      </w:r>
      <w:r w:rsidR="00B54752" w:rsidRPr="00251B5B">
        <w:rPr>
          <w:rFonts w:ascii="Times New Roman" w:hAnsi="Times New Roman" w:cs="Times New Roman"/>
          <w:sz w:val="28"/>
          <w:szCs w:val="28"/>
        </w:rPr>
        <w:t>и</w:t>
      </w:r>
      <w:r w:rsidR="00B54752" w:rsidRPr="00251B5B">
        <w:rPr>
          <w:rFonts w:ascii="Times New Roman" w:hAnsi="Times New Roman" w:cs="Times New Roman"/>
          <w:sz w:val="28"/>
          <w:szCs w:val="28"/>
        </w:rPr>
        <w:t xml:space="preserve">зация дополнительного образования </w:t>
      </w:r>
      <w:r w:rsidR="0060212F" w:rsidRPr="00251B5B">
        <w:rPr>
          <w:rFonts w:ascii="Times New Roman" w:hAnsi="Times New Roman" w:cs="Times New Roman"/>
          <w:sz w:val="28"/>
          <w:szCs w:val="28"/>
        </w:rPr>
        <w:t>и др</w:t>
      </w:r>
      <w:r w:rsidR="00B56F25" w:rsidRPr="00251B5B">
        <w:rPr>
          <w:rFonts w:ascii="Times New Roman" w:hAnsi="Times New Roman" w:cs="Times New Roman"/>
          <w:sz w:val="28"/>
          <w:szCs w:val="28"/>
        </w:rPr>
        <w:t>угие</w:t>
      </w:r>
      <w:r w:rsidR="0060212F" w:rsidRPr="00251B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12F" w:rsidRPr="00251B5B" w:rsidRDefault="00D20B9A" w:rsidP="00A3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</w:rPr>
        <w:t xml:space="preserve">наличие современной учебно-материальной базы в </w:t>
      </w:r>
      <w:r w:rsidR="00C026ED" w:rsidRPr="00251B5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F3BFB" w:rsidRPr="00251B5B">
        <w:rPr>
          <w:rFonts w:ascii="Times New Roman" w:hAnsi="Times New Roman" w:cs="Times New Roman"/>
          <w:sz w:val="28"/>
          <w:szCs w:val="28"/>
        </w:rPr>
        <w:t>организациях</w:t>
      </w:r>
      <w:r w:rsidR="00C026ED" w:rsidRPr="00251B5B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9E44F1" w:rsidRPr="00251B5B">
        <w:rPr>
          <w:rFonts w:ascii="Times New Roman" w:hAnsi="Times New Roman" w:cs="Times New Roman"/>
          <w:sz w:val="28"/>
          <w:szCs w:val="28"/>
        </w:rPr>
        <w:t>е</w:t>
      </w:r>
      <w:r w:rsidR="00C026ED" w:rsidRPr="00251B5B">
        <w:rPr>
          <w:rFonts w:ascii="Times New Roman" w:hAnsi="Times New Roman" w:cs="Times New Roman"/>
          <w:sz w:val="28"/>
          <w:szCs w:val="28"/>
        </w:rPr>
        <w:t>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26ED" w:rsidRPr="0025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52" w:rsidRPr="00251B5B" w:rsidRDefault="00D20B9A" w:rsidP="00A3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</w:rPr>
        <w:t>достаточно высокий уровень удовлетворённости населения качес</w:t>
      </w:r>
      <w:r w:rsidR="0060212F" w:rsidRPr="00251B5B">
        <w:rPr>
          <w:rFonts w:ascii="Times New Roman" w:hAnsi="Times New Roman" w:cs="Times New Roman"/>
          <w:sz w:val="28"/>
          <w:szCs w:val="28"/>
        </w:rPr>
        <w:t>т</w:t>
      </w:r>
      <w:r w:rsidR="0060212F" w:rsidRPr="00251B5B">
        <w:rPr>
          <w:rFonts w:ascii="Times New Roman" w:hAnsi="Times New Roman" w:cs="Times New Roman"/>
          <w:sz w:val="28"/>
          <w:szCs w:val="28"/>
        </w:rPr>
        <w:t xml:space="preserve">вом </w:t>
      </w:r>
      <w:r w:rsidR="00B54752" w:rsidRPr="00251B5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0212F" w:rsidRPr="00251B5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6ED" w:rsidRPr="00251B5B" w:rsidRDefault="00D20B9A" w:rsidP="00A3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12F" w:rsidRPr="00251B5B">
        <w:rPr>
          <w:rFonts w:ascii="Times New Roman" w:hAnsi="Times New Roman" w:cs="Times New Roman"/>
          <w:sz w:val="28"/>
          <w:szCs w:val="28"/>
        </w:rPr>
        <w:t xml:space="preserve">наличие региональной системы оценки качества </w:t>
      </w:r>
      <w:r w:rsidR="00B54752" w:rsidRPr="00251B5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56F25" w:rsidRPr="00251B5B">
        <w:rPr>
          <w:rFonts w:ascii="Times New Roman" w:hAnsi="Times New Roman" w:cs="Times New Roman"/>
          <w:sz w:val="28"/>
          <w:szCs w:val="28"/>
        </w:rPr>
        <w:t xml:space="preserve"> и </w:t>
      </w:r>
      <w:r w:rsidR="0060212F" w:rsidRPr="00251B5B">
        <w:rPr>
          <w:rFonts w:ascii="Times New Roman" w:hAnsi="Times New Roman" w:cs="Times New Roman"/>
          <w:sz w:val="28"/>
          <w:szCs w:val="28"/>
        </w:rPr>
        <w:t>системы повышения квалификации 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26ED" w:rsidRPr="0025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2F" w:rsidRPr="00251B5B" w:rsidRDefault="00D20B9A" w:rsidP="00A37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9A">
        <w:rPr>
          <w:rFonts w:ascii="Times New Roman" w:hAnsi="Times New Roman" w:cs="Times New Roman"/>
          <w:bCs/>
          <w:sz w:val="28"/>
          <w:szCs w:val="28"/>
        </w:rPr>
        <w:t xml:space="preserve">К числу </w:t>
      </w:r>
      <w:r w:rsidR="009E44F1" w:rsidRPr="00D20B9A">
        <w:rPr>
          <w:rFonts w:ascii="Times New Roman" w:hAnsi="Times New Roman" w:cs="Times New Roman"/>
          <w:bCs/>
          <w:sz w:val="28"/>
          <w:szCs w:val="28"/>
        </w:rPr>
        <w:t>в</w:t>
      </w:r>
      <w:r w:rsidR="0060212F" w:rsidRPr="00D20B9A">
        <w:rPr>
          <w:rFonts w:ascii="Times New Roman" w:hAnsi="Times New Roman" w:cs="Times New Roman"/>
          <w:bCs/>
          <w:sz w:val="28"/>
          <w:szCs w:val="28"/>
        </w:rPr>
        <w:t>озможност</w:t>
      </w:r>
      <w:r w:rsidRPr="00D20B9A">
        <w:rPr>
          <w:rFonts w:ascii="Times New Roman" w:hAnsi="Times New Roman" w:cs="Times New Roman"/>
          <w:bCs/>
          <w:sz w:val="28"/>
          <w:szCs w:val="28"/>
        </w:rPr>
        <w:t>ей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 xml:space="preserve"> внешней среды</w:t>
      </w:r>
      <w:r w:rsidR="00C026ED" w:rsidRPr="00251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 xml:space="preserve"> для развития региональной си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>с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 xml:space="preserve">темы  </w:t>
      </w:r>
      <w:r w:rsidR="00C026ED" w:rsidRPr="00251B5B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="0060212F" w:rsidRPr="00251B5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отнесём </w:t>
      </w:r>
      <w:r w:rsidR="0060212F" w:rsidRPr="00251B5B">
        <w:rPr>
          <w:rFonts w:ascii="Times New Roman" w:hAnsi="Times New Roman" w:cs="Times New Roman"/>
          <w:sz w:val="28"/>
          <w:szCs w:val="28"/>
        </w:rPr>
        <w:t>неудовлетворенный спрос населения, работодателей  на отдельные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0212F" w:rsidRPr="00251B5B">
        <w:rPr>
          <w:rFonts w:ascii="Times New Roman" w:hAnsi="Times New Roman" w:cs="Times New Roman"/>
          <w:sz w:val="28"/>
          <w:szCs w:val="28"/>
        </w:rPr>
        <w:t>вел</w:t>
      </w:r>
      <w:r w:rsidR="0060212F" w:rsidRPr="00251B5B">
        <w:rPr>
          <w:rFonts w:ascii="Times New Roman" w:hAnsi="Times New Roman" w:cs="Times New Roman"/>
          <w:sz w:val="28"/>
          <w:szCs w:val="28"/>
        </w:rPr>
        <w:t>и</w:t>
      </w:r>
      <w:r w:rsidR="0060212F" w:rsidRPr="00251B5B">
        <w:rPr>
          <w:rFonts w:ascii="Times New Roman" w:hAnsi="Times New Roman" w:cs="Times New Roman"/>
          <w:sz w:val="28"/>
          <w:szCs w:val="28"/>
        </w:rPr>
        <w:t>чение в области численности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0212F" w:rsidRPr="00251B5B">
        <w:rPr>
          <w:rFonts w:ascii="Times New Roman" w:hAnsi="Times New Roman" w:cs="Times New Roman"/>
          <w:sz w:val="28"/>
          <w:szCs w:val="28"/>
        </w:rPr>
        <w:t xml:space="preserve">жи в возрасте </w:t>
      </w:r>
      <w:r>
        <w:rPr>
          <w:rFonts w:ascii="Times New Roman" w:hAnsi="Times New Roman" w:cs="Times New Roman"/>
          <w:sz w:val="28"/>
          <w:szCs w:val="28"/>
        </w:rPr>
        <w:t>тринадцати</w:t>
      </w:r>
      <w:r w:rsidR="00B56F25" w:rsidRPr="00251B5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пятнадца</w:t>
      </w:r>
      <w:r w:rsidR="00B56F25" w:rsidRPr="00251B5B">
        <w:rPr>
          <w:rFonts w:ascii="Times New Roman" w:hAnsi="Times New Roman" w:cs="Times New Roman"/>
          <w:sz w:val="28"/>
          <w:szCs w:val="28"/>
        </w:rPr>
        <w:t>ти</w:t>
      </w:r>
      <w:r w:rsidR="0060212F" w:rsidRPr="00251B5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0212F" w:rsidRPr="00251B5B">
        <w:rPr>
          <w:rFonts w:ascii="Times New Roman" w:hAnsi="Times New Roman" w:cs="Times New Roman"/>
          <w:sz w:val="28"/>
          <w:szCs w:val="28"/>
        </w:rPr>
        <w:t>величение спроса на дополнительные услуги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12F" w:rsidRPr="00251B5B" w:rsidRDefault="0060212F" w:rsidP="00A37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B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29B8" w:rsidRPr="00D20B9A">
        <w:rPr>
          <w:rFonts w:ascii="Times New Roman" w:hAnsi="Times New Roman" w:cs="Times New Roman"/>
          <w:sz w:val="28"/>
          <w:szCs w:val="28"/>
        </w:rPr>
        <w:t xml:space="preserve"> </w:t>
      </w:r>
      <w:r w:rsidRPr="00D20B9A">
        <w:rPr>
          <w:rFonts w:ascii="Times New Roman" w:hAnsi="Times New Roman" w:cs="Times New Roman"/>
          <w:sz w:val="28"/>
          <w:szCs w:val="28"/>
        </w:rPr>
        <w:t xml:space="preserve">Региональная система </w:t>
      </w:r>
      <w:r w:rsidR="00C026ED" w:rsidRPr="00D20B9A">
        <w:rPr>
          <w:rFonts w:ascii="Times New Roman" w:hAnsi="Times New Roman" w:cs="Times New Roman"/>
          <w:sz w:val="28"/>
          <w:szCs w:val="28"/>
        </w:rPr>
        <w:t>дополнительного</w:t>
      </w:r>
      <w:r w:rsidR="00C026ED" w:rsidRPr="00D20B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0B9A">
        <w:rPr>
          <w:rFonts w:ascii="Times New Roman" w:hAnsi="Times New Roman" w:cs="Times New Roman"/>
          <w:sz w:val="28"/>
          <w:szCs w:val="28"/>
        </w:rPr>
        <w:t xml:space="preserve">образования характеризуется </w:t>
      </w:r>
      <w:r w:rsidR="00D20B9A">
        <w:rPr>
          <w:rFonts w:ascii="Times New Roman" w:hAnsi="Times New Roman" w:cs="Times New Roman"/>
          <w:sz w:val="28"/>
          <w:szCs w:val="28"/>
        </w:rPr>
        <w:t xml:space="preserve">как позитивными, так и </w:t>
      </w:r>
      <w:r w:rsidR="00D20B9A" w:rsidRPr="00D20B9A">
        <w:rPr>
          <w:rFonts w:ascii="Times New Roman" w:hAnsi="Times New Roman" w:cs="Times New Roman"/>
          <w:sz w:val="28"/>
          <w:szCs w:val="28"/>
        </w:rPr>
        <w:t>негативны</w:t>
      </w:r>
      <w:r w:rsidR="00D20B9A">
        <w:rPr>
          <w:rFonts w:ascii="Times New Roman" w:hAnsi="Times New Roman" w:cs="Times New Roman"/>
          <w:sz w:val="28"/>
          <w:szCs w:val="28"/>
        </w:rPr>
        <w:t xml:space="preserve">ми </w:t>
      </w:r>
      <w:r w:rsidRPr="00D20B9A">
        <w:rPr>
          <w:rFonts w:ascii="Times New Roman" w:hAnsi="Times New Roman" w:cs="Times New Roman"/>
          <w:sz w:val="28"/>
          <w:szCs w:val="28"/>
        </w:rPr>
        <w:t>тенденциями</w:t>
      </w:r>
      <w:r w:rsidR="00D20B9A">
        <w:rPr>
          <w:rFonts w:ascii="Times New Roman" w:hAnsi="Times New Roman" w:cs="Times New Roman"/>
          <w:sz w:val="28"/>
          <w:szCs w:val="28"/>
        </w:rPr>
        <w:t xml:space="preserve">. Положительные </w:t>
      </w:r>
      <w:r w:rsidRPr="00D20B9A">
        <w:rPr>
          <w:rFonts w:ascii="Times New Roman" w:hAnsi="Times New Roman" w:cs="Times New Roman"/>
          <w:sz w:val="28"/>
          <w:szCs w:val="28"/>
        </w:rPr>
        <w:t>тенде</w:t>
      </w:r>
      <w:r w:rsidRPr="00D20B9A">
        <w:rPr>
          <w:rFonts w:ascii="Times New Roman" w:hAnsi="Times New Roman" w:cs="Times New Roman"/>
          <w:sz w:val="28"/>
          <w:szCs w:val="28"/>
        </w:rPr>
        <w:t>н</w:t>
      </w:r>
      <w:r w:rsidRPr="00D20B9A">
        <w:rPr>
          <w:rFonts w:ascii="Times New Roman" w:hAnsi="Times New Roman" w:cs="Times New Roman"/>
          <w:sz w:val="28"/>
          <w:szCs w:val="28"/>
        </w:rPr>
        <w:t>ции</w:t>
      </w:r>
      <w:r w:rsidR="00D20B9A">
        <w:rPr>
          <w:rFonts w:ascii="Times New Roman" w:hAnsi="Times New Roman" w:cs="Times New Roman"/>
          <w:sz w:val="28"/>
          <w:szCs w:val="28"/>
        </w:rPr>
        <w:t xml:space="preserve"> – это прежде всего</w:t>
      </w:r>
      <w:r w:rsidRPr="00D20B9A">
        <w:rPr>
          <w:rFonts w:ascii="Times New Roman" w:hAnsi="Times New Roman" w:cs="Times New Roman"/>
          <w:sz w:val="28"/>
          <w:szCs w:val="28"/>
        </w:rPr>
        <w:t>:</w:t>
      </w:r>
      <w:r w:rsidR="00D20B9A">
        <w:rPr>
          <w:rFonts w:ascii="Times New Roman" w:hAnsi="Times New Roman" w:cs="Times New Roman"/>
          <w:sz w:val="28"/>
          <w:szCs w:val="28"/>
        </w:rPr>
        <w:t xml:space="preserve">  </w:t>
      </w:r>
      <w:r w:rsidRPr="00D20B9A">
        <w:rPr>
          <w:rFonts w:ascii="Times New Roman" w:hAnsi="Times New Roman" w:cs="Times New Roman"/>
          <w:sz w:val="28"/>
          <w:szCs w:val="28"/>
        </w:rPr>
        <w:t>появление практик применения дистанционных те</w:t>
      </w:r>
      <w:r w:rsidRPr="00D20B9A">
        <w:rPr>
          <w:rFonts w:ascii="Times New Roman" w:hAnsi="Times New Roman" w:cs="Times New Roman"/>
          <w:sz w:val="28"/>
          <w:szCs w:val="28"/>
        </w:rPr>
        <w:t>х</w:t>
      </w:r>
      <w:r w:rsidRPr="00D20B9A">
        <w:rPr>
          <w:rFonts w:ascii="Times New Roman" w:hAnsi="Times New Roman" w:cs="Times New Roman"/>
          <w:sz w:val="28"/>
          <w:szCs w:val="28"/>
        </w:rPr>
        <w:t>нологий</w:t>
      </w:r>
      <w:r w:rsidR="00C026ED" w:rsidRPr="00D20B9A">
        <w:rPr>
          <w:rFonts w:ascii="Times New Roman" w:hAnsi="Times New Roman" w:cs="Times New Roman"/>
          <w:sz w:val="28"/>
          <w:szCs w:val="28"/>
        </w:rPr>
        <w:t xml:space="preserve"> </w:t>
      </w:r>
      <w:r w:rsidR="00B56F25" w:rsidRPr="00D20B9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20B9A">
        <w:rPr>
          <w:rFonts w:ascii="Times New Roman" w:hAnsi="Times New Roman" w:cs="Times New Roman"/>
          <w:sz w:val="28"/>
          <w:szCs w:val="28"/>
        </w:rPr>
        <w:t xml:space="preserve">, </w:t>
      </w:r>
      <w:r w:rsidR="00D20B9A" w:rsidRPr="00D20B9A">
        <w:rPr>
          <w:rFonts w:ascii="Times New Roman" w:hAnsi="Times New Roman" w:cs="Times New Roman"/>
          <w:sz w:val="28"/>
          <w:szCs w:val="28"/>
        </w:rPr>
        <w:t>перевод</w:t>
      </w:r>
      <w:r w:rsidR="00D20B9A">
        <w:rPr>
          <w:rFonts w:ascii="Times New Roman" w:hAnsi="Times New Roman" w:cs="Times New Roman"/>
          <w:sz w:val="28"/>
          <w:szCs w:val="28"/>
        </w:rPr>
        <w:t xml:space="preserve"> </w:t>
      </w:r>
      <w:r w:rsidRPr="00D20B9A">
        <w:rPr>
          <w:rFonts w:ascii="Times New Roman" w:hAnsi="Times New Roman" w:cs="Times New Roman"/>
          <w:sz w:val="28"/>
          <w:szCs w:val="28"/>
        </w:rPr>
        <w:t>услуг сферы образования  в электронный вид</w:t>
      </w:r>
      <w:r w:rsidR="00D20B9A">
        <w:rPr>
          <w:rFonts w:ascii="Times New Roman" w:hAnsi="Times New Roman" w:cs="Times New Roman"/>
          <w:sz w:val="28"/>
          <w:szCs w:val="28"/>
        </w:rPr>
        <w:t xml:space="preserve">, </w:t>
      </w:r>
      <w:r w:rsidRPr="00D20B9A">
        <w:rPr>
          <w:rFonts w:ascii="Times New Roman" w:hAnsi="Times New Roman" w:cs="Times New Roman"/>
          <w:sz w:val="28"/>
          <w:szCs w:val="28"/>
        </w:rPr>
        <w:t xml:space="preserve"> развитие региональной системы оценки качества образования</w:t>
      </w:r>
      <w:r w:rsidR="00D20B9A">
        <w:rPr>
          <w:rFonts w:ascii="Times New Roman" w:hAnsi="Times New Roman" w:cs="Times New Roman"/>
          <w:sz w:val="28"/>
          <w:szCs w:val="28"/>
        </w:rPr>
        <w:t>. Н</w:t>
      </w:r>
      <w:r w:rsidRPr="00D20B9A">
        <w:rPr>
          <w:rFonts w:ascii="Times New Roman" w:hAnsi="Times New Roman" w:cs="Times New Roman"/>
          <w:sz w:val="28"/>
          <w:szCs w:val="28"/>
        </w:rPr>
        <w:t>егативные тенденции</w:t>
      </w:r>
      <w:r w:rsidR="00D20B9A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D20B9A">
        <w:rPr>
          <w:rFonts w:ascii="Times New Roman" w:hAnsi="Times New Roman" w:cs="Times New Roman"/>
          <w:sz w:val="28"/>
          <w:szCs w:val="28"/>
        </w:rPr>
        <w:t>чрезмерн</w:t>
      </w:r>
      <w:r w:rsidR="00D20B9A">
        <w:rPr>
          <w:rFonts w:ascii="Times New Roman" w:hAnsi="Times New Roman" w:cs="Times New Roman"/>
          <w:sz w:val="28"/>
          <w:szCs w:val="28"/>
        </w:rPr>
        <w:t>ой</w:t>
      </w:r>
      <w:r w:rsidRPr="00D20B9A">
        <w:rPr>
          <w:rFonts w:ascii="Times New Roman" w:hAnsi="Times New Roman" w:cs="Times New Roman"/>
          <w:sz w:val="28"/>
          <w:szCs w:val="28"/>
        </w:rPr>
        <w:t xml:space="preserve"> загрузк</w:t>
      </w:r>
      <w:r w:rsidR="00D20B9A">
        <w:rPr>
          <w:rFonts w:ascii="Times New Roman" w:hAnsi="Times New Roman" w:cs="Times New Roman"/>
          <w:sz w:val="28"/>
          <w:szCs w:val="28"/>
        </w:rPr>
        <w:t>ой</w:t>
      </w:r>
      <w:r w:rsidRPr="00251B5B">
        <w:rPr>
          <w:rFonts w:ascii="Times New Roman" w:hAnsi="Times New Roman" w:cs="Times New Roman"/>
          <w:sz w:val="28"/>
          <w:szCs w:val="28"/>
        </w:rPr>
        <w:t xml:space="preserve"> руководителей образовател</w:t>
      </w:r>
      <w:r w:rsidRPr="00251B5B">
        <w:rPr>
          <w:rFonts w:ascii="Times New Roman" w:hAnsi="Times New Roman" w:cs="Times New Roman"/>
          <w:sz w:val="28"/>
          <w:szCs w:val="28"/>
        </w:rPr>
        <w:t>ь</w:t>
      </w:r>
      <w:r w:rsidRPr="00251B5B">
        <w:rPr>
          <w:rFonts w:ascii="Times New Roman" w:hAnsi="Times New Roman" w:cs="Times New Roman"/>
          <w:sz w:val="28"/>
          <w:szCs w:val="28"/>
        </w:rPr>
        <w:t xml:space="preserve">ных </w:t>
      </w:r>
      <w:r w:rsidR="0019366C" w:rsidRPr="00251B5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20B9A">
        <w:rPr>
          <w:rFonts w:ascii="Times New Roman" w:hAnsi="Times New Roman" w:cs="Times New Roman"/>
          <w:sz w:val="28"/>
          <w:szCs w:val="28"/>
        </w:rPr>
        <w:t>различными формами отчё</w:t>
      </w:r>
      <w:r w:rsidRPr="00251B5B">
        <w:rPr>
          <w:rFonts w:ascii="Times New Roman" w:hAnsi="Times New Roman" w:cs="Times New Roman"/>
          <w:sz w:val="28"/>
          <w:szCs w:val="28"/>
        </w:rPr>
        <w:t>тности и мониторингов</w:t>
      </w:r>
      <w:r w:rsidR="00D20B9A">
        <w:rPr>
          <w:rFonts w:ascii="Times New Roman" w:hAnsi="Times New Roman" w:cs="Times New Roman"/>
          <w:sz w:val="28"/>
          <w:szCs w:val="28"/>
        </w:rPr>
        <w:t>, п</w:t>
      </w:r>
      <w:r w:rsidRPr="00251B5B">
        <w:rPr>
          <w:rFonts w:ascii="Times New Roman" w:hAnsi="Times New Roman" w:cs="Times New Roman"/>
          <w:sz w:val="28"/>
          <w:szCs w:val="28"/>
        </w:rPr>
        <w:t>аден</w:t>
      </w:r>
      <w:r w:rsidRPr="00251B5B">
        <w:rPr>
          <w:rFonts w:ascii="Times New Roman" w:hAnsi="Times New Roman" w:cs="Times New Roman"/>
          <w:sz w:val="28"/>
          <w:szCs w:val="28"/>
        </w:rPr>
        <w:t>и</w:t>
      </w:r>
      <w:r w:rsidRPr="00251B5B">
        <w:rPr>
          <w:rFonts w:ascii="Times New Roman" w:hAnsi="Times New Roman" w:cs="Times New Roman"/>
          <w:sz w:val="28"/>
          <w:szCs w:val="28"/>
        </w:rPr>
        <w:t>е</w:t>
      </w:r>
      <w:r w:rsidR="00D20B9A">
        <w:rPr>
          <w:rFonts w:ascii="Times New Roman" w:hAnsi="Times New Roman" w:cs="Times New Roman"/>
          <w:sz w:val="28"/>
          <w:szCs w:val="28"/>
        </w:rPr>
        <w:t>м</w:t>
      </w:r>
      <w:r w:rsidRPr="00251B5B">
        <w:rPr>
          <w:rFonts w:ascii="Times New Roman" w:hAnsi="Times New Roman" w:cs="Times New Roman"/>
          <w:sz w:val="28"/>
          <w:szCs w:val="28"/>
        </w:rPr>
        <w:t xml:space="preserve"> </w:t>
      </w:r>
      <w:r w:rsidR="00D20B9A" w:rsidRPr="00251B5B">
        <w:rPr>
          <w:rFonts w:ascii="Times New Roman" w:hAnsi="Times New Roman" w:cs="Times New Roman"/>
          <w:sz w:val="28"/>
          <w:szCs w:val="28"/>
        </w:rPr>
        <w:t>по причине  дифференциации оплаты труда</w:t>
      </w:r>
      <w:r w:rsidR="00D20B9A" w:rsidRPr="00251B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1B5B">
        <w:rPr>
          <w:rFonts w:ascii="Times New Roman" w:hAnsi="Times New Roman" w:cs="Times New Roman"/>
          <w:sz w:val="28"/>
          <w:szCs w:val="28"/>
        </w:rPr>
        <w:t xml:space="preserve">мотивации к деятельности у работников и руководителей </w:t>
      </w:r>
      <w:r w:rsidR="00C026ED" w:rsidRPr="00251B5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51B5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D20B9A">
        <w:rPr>
          <w:rFonts w:ascii="Times New Roman" w:hAnsi="Times New Roman" w:cs="Times New Roman"/>
          <w:sz w:val="28"/>
          <w:szCs w:val="28"/>
        </w:rPr>
        <w:t xml:space="preserve">, </w:t>
      </w:r>
      <w:r w:rsidRPr="00251B5B">
        <w:rPr>
          <w:rFonts w:ascii="Times New Roman" w:hAnsi="Times New Roman" w:cs="Times New Roman"/>
          <w:sz w:val="28"/>
          <w:szCs w:val="28"/>
        </w:rPr>
        <w:t>ф</w:t>
      </w:r>
      <w:r w:rsidRPr="00251B5B">
        <w:rPr>
          <w:rFonts w:ascii="Times New Roman" w:hAnsi="Times New Roman" w:cs="Times New Roman"/>
          <w:sz w:val="28"/>
          <w:szCs w:val="28"/>
        </w:rPr>
        <w:t>и</w:t>
      </w:r>
      <w:r w:rsidRPr="00251B5B">
        <w:rPr>
          <w:rFonts w:ascii="Times New Roman" w:hAnsi="Times New Roman" w:cs="Times New Roman"/>
          <w:sz w:val="28"/>
          <w:szCs w:val="28"/>
        </w:rPr>
        <w:t xml:space="preserve">зическое и моральное старение учебно-материальной базы </w:t>
      </w:r>
      <w:r w:rsidR="00C026ED" w:rsidRPr="00251B5B">
        <w:rPr>
          <w:rFonts w:ascii="Times New Roman" w:hAnsi="Times New Roman" w:cs="Times New Roman"/>
          <w:sz w:val="28"/>
          <w:szCs w:val="28"/>
        </w:rPr>
        <w:t>организаций</w:t>
      </w:r>
      <w:r w:rsidR="00D20B9A">
        <w:rPr>
          <w:rFonts w:ascii="Times New Roman" w:hAnsi="Times New Roman" w:cs="Times New Roman"/>
          <w:sz w:val="28"/>
          <w:szCs w:val="28"/>
        </w:rPr>
        <w:t xml:space="preserve">, </w:t>
      </w:r>
      <w:r w:rsidRPr="00251B5B">
        <w:rPr>
          <w:rFonts w:ascii="Times New Roman" w:hAnsi="Times New Roman" w:cs="Times New Roman"/>
          <w:sz w:val="28"/>
          <w:szCs w:val="28"/>
        </w:rPr>
        <w:t>ув</w:t>
      </w:r>
      <w:r w:rsidRPr="00251B5B">
        <w:rPr>
          <w:rFonts w:ascii="Times New Roman" w:hAnsi="Times New Roman" w:cs="Times New Roman"/>
          <w:sz w:val="28"/>
          <w:szCs w:val="28"/>
        </w:rPr>
        <w:t>е</w:t>
      </w:r>
      <w:r w:rsidRPr="00251B5B">
        <w:rPr>
          <w:rFonts w:ascii="Times New Roman" w:hAnsi="Times New Roman" w:cs="Times New Roman"/>
          <w:sz w:val="28"/>
          <w:szCs w:val="28"/>
        </w:rPr>
        <w:t>личение доли педагогических и руководящих работников пенсионного и предпенсионного возраста</w:t>
      </w:r>
      <w:r w:rsidR="007B5B7F" w:rsidRPr="00251B5B">
        <w:rPr>
          <w:rFonts w:ascii="Times New Roman" w:hAnsi="Times New Roman" w:cs="Times New Roman"/>
          <w:sz w:val="28"/>
          <w:szCs w:val="28"/>
        </w:rPr>
        <w:t>.</w:t>
      </w:r>
    </w:p>
    <w:p w:rsidR="0060212F" w:rsidRPr="00251B5B" w:rsidRDefault="00A21A6E" w:rsidP="00A37F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24F">
        <w:rPr>
          <w:rFonts w:ascii="Times New Roman" w:hAnsi="Times New Roman" w:cs="Times New Roman"/>
          <w:bCs/>
          <w:sz w:val="28"/>
          <w:szCs w:val="28"/>
        </w:rPr>
        <w:t>Стратегически</w:t>
      </w:r>
      <w:r w:rsidR="00C026ED" w:rsidRPr="000D724F">
        <w:rPr>
          <w:rFonts w:ascii="Times New Roman" w:hAnsi="Times New Roman" w:cs="Times New Roman"/>
          <w:bCs/>
          <w:sz w:val="28"/>
          <w:szCs w:val="28"/>
        </w:rPr>
        <w:t>й</w:t>
      </w:r>
      <w:r w:rsidRPr="000D724F">
        <w:rPr>
          <w:rFonts w:ascii="Times New Roman" w:hAnsi="Times New Roman" w:cs="Times New Roman"/>
          <w:bCs/>
          <w:sz w:val="28"/>
          <w:szCs w:val="28"/>
        </w:rPr>
        <w:t xml:space="preserve"> ориентир</w:t>
      </w:r>
      <w:r w:rsidR="00457651" w:rsidRPr="000D7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24F">
        <w:rPr>
          <w:rFonts w:ascii="Times New Roman" w:hAnsi="Times New Roman" w:cs="Times New Roman"/>
          <w:bCs/>
          <w:sz w:val="28"/>
          <w:szCs w:val="28"/>
        </w:rPr>
        <w:t xml:space="preserve">современной </w:t>
      </w:r>
      <w:r w:rsidR="007C4697" w:rsidRPr="000D724F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="00457651" w:rsidRPr="000D724F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C026ED" w:rsidRPr="000D724F">
        <w:rPr>
          <w:rFonts w:ascii="Times New Roman" w:hAnsi="Times New Roman" w:cs="Times New Roman"/>
          <w:bCs/>
          <w:sz w:val="28"/>
          <w:szCs w:val="28"/>
        </w:rPr>
        <w:t>допо</w:t>
      </w:r>
      <w:r w:rsidR="00C026ED" w:rsidRPr="000D724F">
        <w:rPr>
          <w:rFonts w:ascii="Times New Roman" w:hAnsi="Times New Roman" w:cs="Times New Roman"/>
          <w:bCs/>
          <w:sz w:val="28"/>
          <w:szCs w:val="28"/>
        </w:rPr>
        <w:t>л</w:t>
      </w:r>
      <w:r w:rsidR="00C026ED" w:rsidRPr="000D724F">
        <w:rPr>
          <w:rFonts w:ascii="Times New Roman" w:hAnsi="Times New Roman" w:cs="Times New Roman"/>
          <w:bCs/>
          <w:sz w:val="28"/>
          <w:szCs w:val="28"/>
        </w:rPr>
        <w:t xml:space="preserve">нительного </w:t>
      </w:r>
      <w:r w:rsidR="00457651" w:rsidRPr="000D724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026ED" w:rsidRPr="000D7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24F">
        <w:rPr>
          <w:rFonts w:ascii="Times New Roman" w:hAnsi="Times New Roman" w:cs="Times New Roman"/>
          <w:bCs/>
          <w:sz w:val="28"/>
          <w:szCs w:val="28"/>
        </w:rPr>
        <w:t xml:space="preserve">достаточно амбициозен: </w:t>
      </w:r>
      <w:r w:rsidR="00C026ED" w:rsidRPr="000D724F">
        <w:rPr>
          <w:rFonts w:ascii="Times New Roman" w:hAnsi="Times New Roman" w:cs="Times New Roman"/>
          <w:bCs/>
          <w:sz w:val="28"/>
          <w:szCs w:val="28"/>
        </w:rPr>
        <w:t xml:space="preserve">стать одним из ведущих </w:t>
      </w:r>
      <w:r w:rsidR="00B87342" w:rsidRPr="000D724F">
        <w:rPr>
          <w:rFonts w:ascii="Times New Roman" w:hAnsi="Times New Roman" w:cs="Times New Roman"/>
          <w:bCs/>
          <w:sz w:val="28"/>
          <w:szCs w:val="28"/>
        </w:rPr>
        <w:t>центр</w:t>
      </w:r>
      <w:r w:rsidR="00C026ED" w:rsidRPr="000D724F">
        <w:rPr>
          <w:rFonts w:ascii="Times New Roman" w:hAnsi="Times New Roman" w:cs="Times New Roman"/>
          <w:bCs/>
          <w:sz w:val="28"/>
          <w:szCs w:val="28"/>
        </w:rPr>
        <w:t>ов</w:t>
      </w:r>
      <w:r w:rsidR="00B87342" w:rsidRPr="000D7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24F">
        <w:rPr>
          <w:rFonts w:ascii="Times New Roman" w:hAnsi="Times New Roman" w:cs="Times New Roman"/>
          <w:bCs/>
          <w:sz w:val="28"/>
          <w:szCs w:val="28"/>
        </w:rPr>
        <w:t>развития дополнительного образования  Центрального Федерального округа</w:t>
      </w:r>
      <w:r w:rsidR="000D724F">
        <w:rPr>
          <w:rFonts w:ascii="Times New Roman" w:hAnsi="Times New Roman" w:cs="Times New Roman"/>
          <w:bCs/>
          <w:sz w:val="28"/>
          <w:szCs w:val="28"/>
        </w:rPr>
        <w:t xml:space="preserve">. В этой связи </w:t>
      </w:r>
      <w:r w:rsidR="000D724F" w:rsidRPr="000D724F">
        <w:rPr>
          <w:rFonts w:ascii="Times New Roman" w:hAnsi="Times New Roman" w:cs="Times New Roman"/>
          <w:bCs/>
          <w:sz w:val="28"/>
          <w:szCs w:val="28"/>
        </w:rPr>
        <w:t>с</w:t>
      </w:r>
      <w:r w:rsidR="0060212F" w:rsidRPr="000D724F">
        <w:rPr>
          <w:rFonts w:ascii="Times New Roman" w:hAnsi="Times New Roman" w:cs="Times New Roman"/>
          <w:sz w:val="28"/>
          <w:szCs w:val="28"/>
          <w:lang w:eastAsia="en-US"/>
        </w:rPr>
        <w:t>тратегические цели развития</w:t>
      </w:r>
      <w:r w:rsidR="000D724F" w:rsidRPr="000D724F">
        <w:rPr>
          <w:rFonts w:ascii="Times New Roman" w:hAnsi="Times New Roman" w:cs="Times New Roman"/>
          <w:bCs/>
          <w:sz w:val="28"/>
          <w:szCs w:val="28"/>
        </w:rPr>
        <w:t xml:space="preserve"> региональной системы дополнительного образования</w:t>
      </w:r>
      <w:r w:rsidR="000D724F">
        <w:rPr>
          <w:rFonts w:ascii="Times New Roman" w:hAnsi="Times New Roman" w:cs="Times New Roman"/>
          <w:bCs/>
          <w:sz w:val="28"/>
          <w:szCs w:val="28"/>
        </w:rPr>
        <w:t xml:space="preserve"> детей связаны с об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еспеч</w:t>
      </w:r>
      <w:r w:rsidR="000D724F">
        <w:rPr>
          <w:rFonts w:ascii="Times New Roman" w:hAnsi="Times New Roman" w:cs="Times New Roman"/>
          <w:sz w:val="28"/>
          <w:szCs w:val="28"/>
          <w:lang w:eastAsia="en-US"/>
        </w:rPr>
        <w:t>ением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жителям обла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ти равенств</w:t>
      </w:r>
      <w:r w:rsidR="000D724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доступа к качественному дополнительному образованию </w:t>
      </w:r>
      <w:r w:rsidR="00DA2B5C" w:rsidRPr="00251B5B">
        <w:rPr>
          <w:rFonts w:ascii="Times New Roman" w:hAnsi="Times New Roman" w:cs="Times New Roman"/>
          <w:sz w:val="28"/>
          <w:szCs w:val="28"/>
          <w:lang w:eastAsia="en-US"/>
        </w:rPr>
        <w:t>путё</w:t>
      </w:r>
      <w:r w:rsidR="00EC5CCB" w:rsidRPr="00251B5B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C57C9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решени</w:t>
      </w:r>
      <w:r w:rsidR="00EC5CCB" w:rsidRPr="00251B5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8C57C9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следующих задач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0212F" w:rsidRPr="00251B5B" w:rsidRDefault="000D724F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оптимизации и повышения эффективности </w:t>
      </w:r>
      <w:r w:rsidR="00B13703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сетевого взаимодействия 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государственных и муниципальных образовательных </w:t>
      </w:r>
      <w:r w:rsidR="00DA2B5C" w:rsidRPr="00251B5B">
        <w:rPr>
          <w:rFonts w:ascii="Times New Roman" w:hAnsi="Times New Roman" w:cs="Times New Roman"/>
          <w:sz w:val="28"/>
          <w:szCs w:val="28"/>
          <w:lang w:eastAsia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0212F" w:rsidRPr="00251B5B" w:rsidRDefault="000D724F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развития дистанционного обучения и повышения эффективности и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пользования образовательных ресурсов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0212F" w:rsidRPr="00251B5B" w:rsidRDefault="000D724F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создания  реальных возможностей получения дополнительного обр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зования детям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0212F" w:rsidRPr="00251B5B" w:rsidRDefault="000D724F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создания комплекса условий  для повышения профессиональных компетенций и мастерства педагогических и руководящих работников отра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ли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0212F" w:rsidRPr="00251B5B" w:rsidRDefault="000D724F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–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развития услуг, оказываемых</w:t>
      </w:r>
      <w:r w:rsidR="00526960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образовательными организациями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0212F" w:rsidRPr="00251B5B" w:rsidRDefault="000D724F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привлечения внебюджетных источников на развитие образовател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ных </w:t>
      </w:r>
      <w:r w:rsidR="007B40D8" w:rsidRPr="00251B5B">
        <w:rPr>
          <w:rFonts w:ascii="Times New Roman" w:hAnsi="Times New Roman" w:cs="Times New Roman"/>
          <w:sz w:val="28"/>
          <w:szCs w:val="28"/>
          <w:lang w:eastAsia="en-US"/>
        </w:rPr>
        <w:t>организаци</w:t>
      </w:r>
      <w:r w:rsidR="0060212F" w:rsidRPr="00251B5B">
        <w:rPr>
          <w:rFonts w:ascii="Times New Roman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D724F" w:rsidRPr="000D724F" w:rsidRDefault="007B5B7F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24F">
        <w:rPr>
          <w:rFonts w:ascii="Times New Roman" w:hAnsi="Times New Roman" w:cs="Times New Roman"/>
          <w:sz w:val="28"/>
          <w:szCs w:val="28"/>
          <w:lang w:eastAsia="en-US"/>
        </w:rPr>
        <w:t>Одна из стратегических целей развития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 системы регионального допо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нительного образования – развитие в ней инновационной, в том числе эксп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риментальной  </w:t>
      </w:r>
      <w:r w:rsidR="000D724F">
        <w:rPr>
          <w:rFonts w:ascii="Times New Roman" w:hAnsi="Times New Roman" w:cs="Times New Roman"/>
          <w:sz w:val="28"/>
          <w:szCs w:val="28"/>
          <w:lang w:eastAsia="en-US"/>
        </w:rPr>
        <w:t xml:space="preserve">и опытно-экспериментальной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деятельности. В области раб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тает три экспериментальные площадки </w:t>
      </w:r>
      <w:r w:rsidR="000D724F" w:rsidRPr="000D724F">
        <w:rPr>
          <w:rFonts w:ascii="Times New Roman" w:hAnsi="Times New Roman"/>
          <w:sz w:val="28"/>
          <w:szCs w:val="28"/>
        </w:rPr>
        <w:t>федерального государственного н</w:t>
      </w:r>
      <w:r w:rsidR="000D724F" w:rsidRPr="000D724F">
        <w:rPr>
          <w:rFonts w:ascii="Times New Roman" w:hAnsi="Times New Roman"/>
          <w:sz w:val="28"/>
          <w:szCs w:val="28"/>
        </w:rPr>
        <w:t>а</w:t>
      </w:r>
      <w:r w:rsidR="000D724F" w:rsidRPr="000D724F">
        <w:rPr>
          <w:rFonts w:ascii="Times New Roman" w:hAnsi="Times New Roman"/>
          <w:sz w:val="28"/>
          <w:szCs w:val="28"/>
        </w:rPr>
        <w:t>учного учреждения «Институт психоло</w:t>
      </w:r>
      <w:r w:rsidR="000D724F" w:rsidRPr="009B31D4">
        <w:rPr>
          <w:rFonts w:ascii="Times New Roman" w:hAnsi="Times New Roman"/>
          <w:sz w:val="28"/>
          <w:szCs w:val="28"/>
        </w:rPr>
        <w:t>го-педагогических проблем детства Российской академии образования</w:t>
      </w:r>
      <w:r w:rsidR="000D724F">
        <w:rPr>
          <w:rFonts w:ascii="Times New Roman" w:hAnsi="Times New Roman"/>
          <w:sz w:val="28"/>
          <w:szCs w:val="28"/>
        </w:rPr>
        <w:t xml:space="preserve">» 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по проблемам дополнительного образ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51B5B">
        <w:rPr>
          <w:rFonts w:ascii="Times New Roman" w:hAnsi="Times New Roman" w:cs="Times New Roman"/>
          <w:sz w:val="28"/>
          <w:szCs w:val="28"/>
          <w:lang w:eastAsia="en-US"/>
        </w:rPr>
        <w:t xml:space="preserve">вания на базах Ярославского городского Центра внешкольной работы, Дома детского </w:t>
      </w:r>
      <w:r w:rsidR="000D724F" w:rsidRPr="000D724F">
        <w:rPr>
          <w:rFonts w:ascii="Times New Roman" w:hAnsi="Times New Roman" w:cs="Times New Roman"/>
          <w:sz w:val="28"/>
          <w:szCs w:val="28"/>
          <w:lang w:eastAsia="en-US"/>
        </w:rPr>
        <w:t>творчества Фрунзенского района г. Ярославля и Ярославского пед</w:t>
      </w:r>
      <w:r w:rsidR="000D724F" w:rsidRPr="000D724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D724F" w:rsidRPr="000D724F">
        <w:rPr>
          <w:rFonts w:ascii="Times New Roman" w:hAnsi="Times New Roman" w:cs="Times New Roman"/>
          <w:sz w:val="28"/>
          <w:szCs w:val="28"/>
          <w:lang w:eastAsia="en-US"/>
        </w:rPr>
        <w:t>гогического колледжа.</w:t>
      </w:r>
    </w:p>
    <w:p w:rsidR="001410E3" w:rsidRDefault="000D724F" w:rsidP="00A37FF2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Федеральная экспериментальная площадка «Развитие социальной од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рённости обучающихся в образовательной среде дополнительного образов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ния» работает в Ярославском городском Центре внешкольной работы с 2013 года.  Уже сегодня в качестве результатов экспериментаторы могут предъ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вить педагогическому сообществу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мониторинга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экспериментал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ной деятельности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, критериальн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ую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баз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оценивания развития социаль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ной о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дарённости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обучающихся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критериальные базы оценивания развития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их 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предметной одарённости, уровни развития социальной одарённости, алг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>ритм изучения развития социальной одарённости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>, опыт эффективной работы в исследуемом направлении.</w:t>
      </w:r>
      <w:r w:rsidRPr="000D72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1D4BF9" w:rsidRPr="001410E3" w:rsidRDefault="001410E3" w:rsidP="00A37FF2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ф</w:t>
      </w:r>
      <w:r w:rsidR="00B13703"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>едеральной экспериментальной площадке «Самоорганизация д</w:t>
      </w:r>
      <w:r w:rsidR="00B13703"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B13703"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тей </w:t>
      </w:r>
      <w:r w:rsidR="00B13703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и педагогов в развитии одарённости обучающихся Дома детского творч</w:t>
      </w:r>
      <w:r w:rsidR="00B13703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B13703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ства» также разработана система мониторинга результ</w:t>
      </w:r>
      <w:r w:rsidR="001D4BF9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ат</w:t>
      </w:r>
      <w:r w:rsidR="00B13703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ов эксперимента.</w:t>
      </w:r>
      <w:r w:rsidR="00251B5B" w:rsidRPr="00251B5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696BBB">
        <w:rPr>
          <w:rFonts w:ascii="Times New Roman" w:hAnsi="Times New Roman" w:cs="Times New Roman"/>
          <w:bCs/>
          <w:sz w:val="28"/>
          <w:szCs w:val="28"/>
        </w:rPr>
        <w:t>0</w:t>
      </w:r>
      <w:r w:rsidR="00251B5B" w:rsidRPr="00251B5B">
        <w:rPr>
          <w:rFonts w:ascii="Times New Roman" w:hAnsi="Times New Roman" w:cs="Times New Roman"/>
          <w:bCs/>
          <w:sz w:val="28"/>
          <w:szCs w:val="28"/>
        </w:rPr>
        <w:t xml:space="preserve">1.09.2013 года Дом детского творчества Фрунзенского района </w:t>
      </w:r>
      <w:r w:rsidR="00696BBB">
        <w:rPr>
          <w:rFonts w:ascii="Times New Roman" w:hAnsi="Times New Roman" w:cs="Times New Roman"/>
          <w:bCs/>
          <w:sz w:val="28"/>
          <w:szCs w:val="28"/>
        </w:rPr>
        <w:t>города Яр</w:t>
      </w:r>
      <w:r w:rsidR="00696BBB">
        <w:rPr>
          <w:rFonts w:ascii="Times New Roman" w:hAnsi="Times New Roman" w:cs="Times New Roman"/>
          <w:bCs/>
          <w:sz w:val="28"/>
          <w:szCs w:val="28"/>
        </w:rPr>
        <w:t>о</w:t>
      </w:r>
      <w:r w:rsidR="00696BBB">
        <w:rPr>
          <w:rFonts w:ascii="Times New Roman" w:hAnsi="Times New Roman" w:cs="Times New Roman"/>
          <w:bCs/>
          <w:sz w:val="28"/>
          <w:szCs w:val="28"/>
        </w:rPr>
        <w:t xml:space="preserve">славля </w:t>
      </w:r>
      <w:r w:rsidR="00251B5B" w:rsidRPr="00251B5B">
        <w:rPr>
          <w:rFonts w:ascii="Times New Roman" w:hAnsi="Times New Roman" w:cs="Times New Roman"/>
          <w:bCs/>
          <w:sz w:val="28"/>
          <w:szCs w:val="28"/>
        </w:rPr>
        <w:t>является экспериментальной площадкой Федерального государстве</w:t>
      </w:r>
      <w:r w:rsidR="00251B5B" w:rsidRPr="00251B5B">
        <w:rPr>
          <w:rFonts w:ascii="Times New Roman" w:hAnsi="Times New Roman" w:cs="Times New Roman"/>
          <w:bCs/>
          <w:sz w:val="28"/>
          <w:szCs w:val="28"/>
        </w:rPr>
        <w:t>н</w:t>
      </w:r>
      <w:r w:rsidR="00251B5B" w:rsidRPr="00251B5B">
        <w:rPr>
          <w:rFonts w:ascii="Times New Roman" w:hAnsi="Times New Roman" w:cs="Times New Roman"/>
          <w:bCs/>
          <w:sz w:val="28"/>
          <w:szCs w:val="28"/>
        </w:rPr>
        <w:t>ного научного учреждения «Институт психолого-педагогических проблем детства</w:t>
      </w:r>
      <w:r w:rsidR="00696BBB" w:rsidRPr="00696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BBB" w:rsidRPr="00251B5B">
        <w:rPr>
          <w:rFonts w:ascii="Times New Roman" w:hAnsi="Times New Roman" w:cs="Times New Roman"/>
          <w:bCs/>
          <w:sz w:val="28"/>
          <w:szCs w:val="28"/>
        </w:rPr>
        <w:t>Российской академии</w:t>
      </w:r>
      <w:r w:rsidR="00251B5B" w:rsidRPr="00251B5B">
        <w:rPr>
          <w:rFonts w:ascii="Times New Roman" w:hAnsi="Times New Roman" w:cs="Times New Roman"/>
          <w:bCs/>
          <w:sz w:val="28"/>
          <w:szCs w:val="28"/>
        </w:rPr>
        <w:t>» образования по теме «Самоорганизация детей и педагогов в развитии одарённости обучающихся Дома детского творчес</w:t>
      </w:r>
      <w:r w:rsidR="00251B5B" w:rsidRPr="00251B5B">
        <w:rPr>
          <w:rFonts w:ascii="Times New Roman" w:hAnsi="Times New Roman" w:cs="Times New Roman"/>
          <w:bCs/>
          <w:sz w:val="28"/>
          <w:szCs w:val="28"/>
        </w:rPr>
        <w:t>т</w:t>
      </w:r>
      <w:r w:rsidR="00251B5B" w:rsidRPr="00251B5B">
        <w:rPr>
          <w:rFonts w:ascii="Times New Roman" w:hAnsi="Times New Roman" w:cs="Times New Roman"/>
          <w:bCs/>
          <w:sz w:val="28"/>
          <w:szCs w:val="28"/>
        </w:rPr>
        <w:t>ва».</w:t>
      </w:r>
      <w:r w:rsidR="00696BBB">
        <w:rPr>
          <w:rFonts w:ascii="Times New Roman" w:hAnsi="Times New Roman" w:cs="Times New Roman"/>
          <w:bCs/>
          <w:sz w:val="28"/>
          <w:szCs w:val="28"/>
        </w:rPr>
        <w:t xml:space="preserve"> Участники эксперимента разработали п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рограмм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мониторинга</w:t>
      </w:r>
      <w:r w:rsidR="00B13703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, к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ритери</w:t>
      </w:r>
      <w:r w:rsidR="00B13703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и показатели 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оценивания самоорганизации детей и педагогов</w:t>
      </w:r>
      <w:r w:rsidR="001D4BF9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, листы набл</w:t>
      </w:r>
      <w:r w:rsidR="001D4BF9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ю</w:t>
      </w:r>
      <w:r w:rsidR="001D4BF9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дений, содержательное наполнение у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ровн</w:t>
      </w:r>
      <w:r w:rsidR="001D4BF9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ей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самоорганизации обучающихся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>, представили педагогическому сообществу опыт результативной работы  в данном направлении</w:t>
      </w:r>
      <w:r w:rsidR="001D4BF9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1D4BF9" w:rsidRPr="00251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BBB" w:rsidRDefault="001D4BF9" w:rsidP="00A37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51B5B">
        <w:rPr>
          <w:rFonts w:ascii="Times New Roman" w:hAnsi="Times New Roman" w:cs="Times New Roman"/>
          <w:b/>
          <w:sz w:val="28"/>
          <w:szCs w:val="28"/>
        </w:rPr>
        <w:tab/>
      </w:r>
      <w:r w:rsidR="00696BBB" w:rsidRPr="00696BBB">
        <w:rPr>
          <w:rFonts w:ascii="Times New Roman" w:hAnsi="Times New Roman" w:cs="Times New Roman"/>
          <w:sz w:val="28"/>
          <w:szCs w:val="28"/>
        </w:rPr>
        <w:t>На ф</w:t>
      </w:r>
      <w:r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>едеральн</w:t>
      </w:r>
      <w:r w:rsidR="00696BBB"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>ой</w:t>
      </w:r>
      <w:r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экспериментальн</w:t>
      </w:r>
      <w:r w:rsidR="00696BBB"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>ой</w:t>
      </w:r>
      <w:r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площадк</w:t>
      </w:r>
      <w:r w:rsidR="00696BBB"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251B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</w:t>
      </w:r>
      <w:r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Индивидуализация подготовки специалиста на основе сетевого взаимодействия профессионал</w:t>
      </w:r>
      <w:r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ного и дополнительного образования»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созданной в 2014 году </w:t>
      </w:r>
      <w:r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на базе яр</w:t>
      </w:r>
      <w:r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славского педагогического колледжа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разработан график 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Ганта мониторинг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вых исследований</w:t>
      </w:r>
      <w:r w:rsidR="00160EA3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, а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нкеты и опросники для 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пяти категорий 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субъектов эксп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римента</w:t>
      </w:r>
      <w:r w:rsidR="00160EA3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критериальн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ая 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баз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B52AA6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оценивания</w:t>
      </w:r>
      <w:r w:rsidR="00696BBB"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96BBB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ндивидуализаци</w:t>
      </w:r>
      <w:r w:rsidR="00696BBB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96BBB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подготовки сп</w:t>
      </w:r>
      <w:r w:rsidR="00696BBB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696BBB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циалиста на основе сетевого взаимодействия</w:t>
      </w:r>
      <w:r w:rsidR="00160EA3" w:rsidRPr="00251B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="00B52AA6" w:rsidRPr="00251B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A4CBD" w:rsidRPr="00251B5B" w:rsidRDefault="00696BBB" w:rsidP="00A37FF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96BBB">
        <w:rPr>
          <w:rFonts w:ascii="Times New Roman" w:hAnsi="Times New Roman"/>
          <w:bCs/>
          <w:sz w:val="28"/>
          <w:szCs w:val="28"/>
          <w:lang w:eastAsia="en-US"/>
        </w:rPr>
        <w:t>Ц</w:t>
      </w:r>
      <w:r w:rsidRPr="00696BBB">
        <w:rPr>
          <w:rFonts w:ascii="Times New Roman" w:hAnsi="Times New Roman"/>
          <w:bCs/>
          <w:sz w:val="28"/>
          <w:szCs w:val="28"/>
        </w:rPr>
        <w:t xml:space="preserve">ели и проблемы, тенденции </w:t>
      </w:r>
      <w:r>
        <w:rPr>
          <w:rFonts w:ascii="Times New Roman" w:hAnsi="Times New Roman"/>
          <w:bCs/>
          <w:sz w:val="28"/>
          <w:szCs w:val="28"/>
        </w:rPr>
        <w:t xml:space="preserve">развития </w:t>
      </w:r>
      <w:r w:rsidRPr="00696BBB">
        <w:rPr>
          <w:rFonts w:ascii="Times New Roman" w:hAnsi="Times New Roman"/>
          <w:bCs/>
          <w:sz w:val="28"/>
          <w:szCs w:val="28"/>
        </w:rPr>
        <w:t>и результаты инновационн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96BBB">
        <w:rPr>
          <w:rFonts w:ascii="Times New Roman" w:hAnsi="Times New Roman"/>
          <w:bCs/>
          <w:sz w:val="28"/>
          <w:szCs w:val="28"/>
        </w:rPr>
        <w:t xml:space="preserve"> опыт</w:t>
      </w:r>
      <w:r>
        <w:rPr>
          <w:rFonts w:ascii="Times New Roman" w:hAnsi="Times New Roman"/>
          <w:bCs/>
          <w:sz w:val="28"/>
          <w:szCs w:val="28"/>
        </w:rPr>
        <w:t>а</w:t>
      </w:r>
      <w:r w:rsidRPr="00696BBB">
        <w:rPr>
          <w:rFonts w:ascii="Times New Roman" w:hAnsi="Times New Roman"/>
          <w:bCs/>
          <w:sz w:val="28"/>
          <w:szCs w:val="28"/>
        </w:rPr>
        <w:t xml:space="preserve"> регионального дополнительного образования де</w:t>
      </w:r>
      <w:r w:rsidR="001410E3">
        <w:rPr>
          <w:rFonts w:ascii="Times New Roman" w:hAnsi="Times New Roman"/>
          <w:bCs/>
          <w:sz w:val="28"/>
          <w:szCs w:val="28"/>
        </w:rPr>
        <w:t>тей Я</w:t>
      </w:r>
      <w:r w:rsidRPr="00696BBB">
        <w:rPr>
          <w:rFonts w:ascii="Times New Roman" w:hAnsi="Times New Roman"/>
          <w:bCs/>
          <w:sz w:val="28"/>
          <w:szCs w:val="28"/>
        </w:rPr>
        <w:t>рославской о</w:t>
      </w:r>
      <w:r w:rsidRPr="00696BBB">
        <w:rPr>
          <w:rFonts w:ascii="Times New Roman" w:hAnsi="Times New Roman"/>
          <w:bCs/>
          <w:sz w:val="28"/>
          <w:szCs w:val="28"/>
        </w:rPr>
        <w:t>б</w:t>
      </w:r>
      <w:r w:rsidRPr="00696BBB">
        <w:rPr>
          <w:rFonts w:ascii="Times New Roman" w:hAnsi="Times New Roman"/>
          <w:bCs/>
          <w:sz w:val="28"/>
          <w:szCs w:val="28"/>
        </w:rPr>
        <w:t>ласти</w:t>
      </w:r>
      <w:r w:rsidR="001410E3">
        <w:rPr>
          <w:rFonts w:ascii="Times New Roman" w:hAnsi="Times New Roman"/>
          <w:bCs/>
          <w:sz w:val="28"/>
          <w:szCs w:val="28"/>
        </w:rPr>
        <w:t xml:space="preserve">, свидетельствуют о результативности и уникальности опыта. Вместе с тем нельзя останавливаться на достигнутом, ибо </w:t>
      </w:r>
      <w:r w:rsidR="001410E3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1410E3">
        <w:rPr>
          <w:rFonts w:ascii="Times New Roman" w:hAnsi="Times New Roman"/>
          <w:bCs/>
          <w:sz w:val="28"/>
          <w:szCs w:val="28"/>
        </w:rPr>
        <w:t>г</w:t>
      </w:r>
      <w:r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лавное </w:t>
      </w:r>
      <w:r w:rsidR="001410E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этом мире </w:t>
      </w:r>
      <w:r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>–</w:t>
      </w:r>
      <w:r w:rsidR="001410E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96BBB">
        <w:rPr>
          <w:rFonts w:ascii="Times New Roman" w:hAnsi="Times New Roman" w:cs="Times New Roman"/>
          <w:bCs/>
          <w:sz w:val="28"/>
          <w:szCs w:val="28"/>
          <w:lang w:eastAsia="en-US"/>
        </w:rPr>
        <w:t>не то, где мы стоим, а в каком направлении движемся</w:t>
      </w:r>
      <w:r w:rsidR="001410E3">
        <w:rPr>
          <w:rFonts w:ascii="Times New Roman" w:hAnsi="Times New Roman" w:cs="Times New Roman"/>
          <w:bCs/>
          <w:sz w:val="28"/>
          <w:szCs w:val="28"/>
          <w:lang w:eastAsia="en-US"/>
        </w:rPr>
        <w:t>» (О. Холмз)</w:t>
      </w:r>
      <w:r w:rsidR="00CA4CBD"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A4CBD" w:rsidRPr="00251B5B" w:rsidRDefault="00CA4CBD" w:rsidP="00A37FF2">
      <w:pPr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D4BF9" w:rsidRPr="00251B5B" w:rsidRDefault="001D4BF9" w:rsidP="00A37FF2">
      <w:pPr>
        <w:tabs>
          <w:tab w:val="num" w:pos="72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D4BF9" w:rsidRPr="00251B5B" w:rsidRDefault="001D4BF9" w:rsidP="00A37FF2">
      <w:pPr>
        <w:tabs>
          <w:tab w:val="num" w:pos="720"/>
        </w:tabs>
        <w:spacing w:after="0"/>
        <w:ind w:left="36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13703" w:rsidRPr="00251B5B" w:rsidRDefault="00B13703" w:rsidP="00A37FF2">
      <w:pPr>
        <w:tabs>
          <w:tab w:val="num" w:pos="720"/>
        </w:tabs>
        <w:spacing w:after="0"/>
        <w:ind w:left="72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829B8" w:rsidRPr="00251B5B" w:rsidRDefault="003829B8" w:rsidP="00A37FF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829B8" w:rsidRPr="00251B5B" w:rsidRDefault="003829B8" w:rsidP="00A37FF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51B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829B8" w:rsidRPr="00251B5B" w:rsidRDefault="003829B8" w:rsidP="00A37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80B" w:rsidRPr="00251B5B" w:rsidRDefault="0053580B" w:rsidP="00A37F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580B" w:rsidRPr="00251B5B" w:rsidSect="00251B5B">
      <w:headerReference w:type="default" r:id="rId11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C2" w:rsidRDefault="00EE61C2" w:rsidP="00D74903">
      <w:pPr>
        <w:spacing w:after="0" w:line="240" w:lineRule="auto"/>
      </w:pPr>
      <w:r>
        <w:separator/>
      </w:r>
    </w:p>
  </w:endnote>
  <w:endnote w:type="continuationSeparator" w:id="1">
    <w:p w:rsidR="00EE61C2" w:rsidRDefault="00EE61C2" w:rsidP="00D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C2" w:rsidRDefault="00EE61C2" w:rsidP="00D74903">
      <w:pPr>
        <w:spacing w:after="0" w:line="240" w:lineRule="auto"/>
      </w:pPr>
      <w:r>
        <w:separator/>
      </w:r>
    </w:p>
  </w:footnote>
  <w:footnote w:type="continuationSeparator" w:id="1">
    <w:p w:rsidR="00EE61C2" w:rsidRDefault="00EE61C2" w:rsidP="00D7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4F" w:rsidRDefault="00296769">
    <w:pPr>
      <w:pStyle w:val="a8"/>
      <w:jc w:val="center"/>
    </w:pPr>
    <w:fldSimple w:instr="PAGE   \* MERGEFORMAT">
      <w:r w:rsidR="00A37FF2">
        <w:rPr>
          <w:noProof/>
        </w:rPr>
        <w:t>2</w:t>
      </w:r>
    </w:fldSimple>
  </w:p>
  <w:p w:rsidR="000D724F" w:rsidRDefault="000D72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6961C0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1">
    <w:nsid w:val="03576208"/>
    <w:multiLevelType w:val="hybridMultilevel"/>
    <w:tmpl w:val="1C3A4D2C"/>
    <w:lvl w:ilvl="0" w:tplc="01741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6559F"/>
    <w:multiLevelType w:val="hybridMultilevel"/>
    <w:tmpl w:val="12D0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6030"/>
    <w:multiLevelType w:val="hybridMultilevel"/>
    <w:tmpl w:val="E4089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35836"/>
    <w:multiLevelType w:val="multilevel"/>
    <w:tmpl w:val="B59A8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bCs/>
      </w:rPr>
    </w:lvl>
  </w:abstractNum>
  <w:abstractNum w:abstractNumId="5">
    <w:nsid w:val="13473A19"/>
    <w:multiLevelType w:val="hybridMultilevel"/>
    <w:tmpl w:val="578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DCF"/>
    <w:multiLevelType w:val="multilevel"/>
    <w:tmpl w:val="EFCAC2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7">
    <w:nsid w:val="1CB327C6"/>
    <w:multiLevelType w:val="hybridMultilevel"/>
    <w:tmpl w:val="3906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3330"/>
    <w:multiLevelType w:val="hybridMultilevel"/>
    <w:tmpl w:val="E25EB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0201B06"/>
    <w:multiLevelType w:val="multilevel"/>
    <w:tmpl w:val="AE1CD318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21B012D5"/>
    <w:multiLevelType w:val="multilevel"/>
    <w:tmpl w:val="46E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3F63E1D"/>
    <w:multiLevelType w:val="hybridMultilevel"/>
    <w:tmpl w:val="877AFCBC"/>
    <w:lvl w:ilvl="0" w:tplc="3E025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675AC"/>
    <w:multiLevelType w:val="hybridMultilevel"/>
    <w:tmpl w:val="4FAE2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7B57229"/>
    <w:multiLevelType w:val="multilevel"/>
    <w:tmpl w:val="1174E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14">
    <w:nsid w:val="2D666760"/>
    <w:multiLevelType w:val="hybridMultilevel"/>
    <w:tmpl w:val="B7FA7FCA"/>
    <w:lvl w:ilvl="0" w:tplc="8F3425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957109"/>
    <w:multiLevelType w:val="hybridMultilevel"/>
    <w:tmpl w:val="53E4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396DF7"/>
    <w:multiLevelType w:val="hybridMultilevel"/>
    <w:tmpl w:val="A726F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20524"/>
    <w:multiLevelType w:val="hybridMultilevel"/>
    <w:tmpl w:val="D9E0E692"/>
    <w:lvl w:ilvl="0" w:tplc="01FEE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E27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87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CB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A2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2EF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ECE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4B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04092"/>
    <w:multiLevelType w:val="hybridMultilevel"/>
    <w:tmpl w:val="3C12D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43E25"/>
    <w:multiLevelType w:val="hybridMultilevel"/>
    <w:tmpl w:val="C04CC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C315618"/>
    <w:multiLevelType w:val="hybridMultilevel"/>
    <w:tmpl w:val="46C21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C31768C"/>
    <w:multiLevelType w:val="hybridMultilevel"/>
    <w:tmpl w:val="738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CA1DFE"/>
    <w:multiLevelType w:val="hybridMultilevel"/>
    <w:tmpl w:val="71C40E0C"/>
    <w:lvl w:ilvl="0" w:tplc="4D94BA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DC5698"/>
    <w:multiLevelType w:val="hybridMultilevel"/>
    <w:tmpl w:val="2B88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0E56"/>
    <w:multiLevelType w:val="multilevel"/>
    <w:tmpl w:val="394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46D21709"/>
    <w:multiLevelType w:val="hybridMultilevel"/>
    <w:tmpl w:val="E21E5876"/>
    <w:lvl w:ilvl="0" w:tplc="3148F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62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E63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2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6E6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AB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83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38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8D4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7157D"/>
    <w:multiLevelType w:val="hybridMultilevel"/>
    <w:tmpl w:val="0F465102"/>
    <w:lvl w:ilvl="0" w:tplc="11403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253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ED6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83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6E4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73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09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89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89E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FF7033"/>
    <w:multiLevelType w:val="hybridMultilevel"/>
    <w:tmpl w:val="551C8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FDF5BD3"/>
    <w:multiLevelType w:val="hybridMultilevel"/>
    <w:tmpl w:val="6082C060"/>
    <w:lvl w:ilvl="0" w:tplc="31DE7ADC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>
    <w:nsid w:val="52EA2D0D"/>
    <w:multiLevelType w:val="multilevel"/>
    <w:tmpl w:val="1174E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30">
    <w:nsid w:val="54016BD2"/>
    <w:multiLevelType w:val="hybridMultilevel"/>
    <w:tmpl w:val="12D0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72928"/>
    <w:multiLevelType w:val="hybridMultilevel"/>
    <w:tmpl w:val="2E4EBD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486780"/>
    <w:multiLevelType w:val="hybridMultilevel"/>
    <w:tmpl w:val="46BA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E4FFD"/>
    <w:multiLevelType w:val="hybridMultilevel"/>
    <w:tmpl w:val="84C293EA"/>
    <w:lvl w:ilvl="0" w:tplc="A4607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45CEA"/>
    <w:multiLevelType w:val="hybridMultilevel"/>
    <w:tmpl w:val="A5320856"/>
    <w:lvl w:ilvl="0" w:tplc="B8984AD8">
      <w:numFmt w:val="bullet"/>
      <w:lvlText w:val="•"/>
      <w:lvlJc w:val="left"/>
      <w:pPr>
        <w:ind w:left="2119" w:hanging="141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>
    <w:nsid w:val="618B5B29"/>
    <w:multiLevelType w:val="multilevel"/>
    <w:tmpl w:val="ED766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36">
    <w:nsid w:val="62326FF3"/>
    <w:multiLevelType w:val="hybridMultilevel"/>
    <w:tmpl w:val="D53E2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420ABE"/>
    <w:multiLevelType w:val="multilevel"/>
    <w:tmpl w:val="9B521F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2160"/>
      </w:pPr>
      <w:rPr>
        <w:rFonts w:hint="default"/>
      </w:rPr>
    </w:lvl>
  </w:abstractNum>
  <w:abstractNum w:abstractNumId="38">
    <w:nsid w:val="67D81737"/>
    <w:multiLevelType w:val="hybridMultilevel"/>
    <w:tmpl w:val="91A4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571F3"/>
    <w:multiLevelType w:val="hybridMultilevel"/>
    <w:tmpl w:val="EE66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1049A"/>
    <w:multiLevelType w:val="hybridMultilevel"/>
    <w:tmpl w:val="EFD66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554D58"/>
    <w:multiLevelType w:val="multilevel"/>
    <w:tmpl w:val="E5545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21E41B9"/>
    <w:multiLevelType w:val="hybridMultilevel"/>
    <w:tmpl w:val="E6D6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00FCC"/>
    <w:multiLevelType w:val="hybridMultilevel"/>
    <w:tmpl w:val="3E9C4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A5555BB"/>
    <w:multiLevelType w:val="hybridMultilevel"/>
    <w:tmpl w:val="ABF69E3C"/>
    <w:lvl w:ilvl="0" w:tplc="91F61E5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>
    <w:nsid w:val="7B3F786F"/>
    <w:multiLevelType w:val="hybridMultilevel"/>
    <w:tmpl w:val="0980DA7E"/>
    <w:lvl w:ilvl="0" w:tplc="91F61E52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7C7313D5"/>
    <w:multiLevelType w:val="hybridMultilevel"/>
    <w:tmpl w:val="A0DE0C2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3"/>
  </w:num>
  <w:num w:numId="9">
    <w:abstractNumId w:val="2"/>
  </w:num>
  <w:num w:numId="10">
    <w:abstractNumId w:val="19"/>
  </w:num>
  <w:num w:numId="11">
    <w:abstractNumId w:val="21"/>
  </w:num>
  <w:num w:numId="12">
    <w:abstractNumId w:val="31"/>
  </w:num>
  <w:num w:numId="13">
    <w:abstractNumId w:val="10"/>
  </w:num>
  <w:num w:numId="14">
    <w:abstractNumId w:val="24"/>
  </w:num>
  <w:num w:numId="15">
    <w:abstractNumId w:val="42"/>
  </w:num>
  <w:num w:numId="16">
    <w:abstractNumId w:val="23"/>
  </w:num>
  <w:num w:numId="17">
    <w:abstractNumId w:val="3"/>
  </w:num>
  <w:num w:numId="18">
    <w:abstractNumId w:val="5"/>
  </w:num>
  <w:num w:numId="19">
    <w:abstractNumId w:val="9"/>
  </w:num>
  <w:num w:numId="20">
    <w:abstractNumId w:val="4"/>
  </w:num>
  <w:num w:numId="21">
    <w:abstractNumId w:val="30"/>
  </w:num>
  <w:num w:numId="22">
    <w:abstractNumId w:val="15"/>
  </w:num>
  <w:num w:numId="23">
    <w:abstractNumId w:val="22"/>
  </w:num>
  <w:num w:numId="24">
    <w:abstractNumId w:val="14"/>
  </w:num>
  <w:num w:numId="25">
    <w:abstractNumId w:val="1"/>
  </w:num>
  <w:num w:numId="26">
    <w:abstractNumId w:val="46"/>
  </w:num>
  <w:num w:numId="27">
    <w:abstractNumId w:val="41"/>
  </w:num>
  <w:num w:numId="28">
    <w:abstractNumId w:val="6"/>
  </w:num>
  <w:num w:numId="29">
    <w:abstractNumId w:val="37"/>
  </w:num>
  <w:num w:numId="30">
    <w:abstractNumId w:val="38"/>
  </w:num>
  <w:num w:numId="31">
    <w:abstractNumId w:val="12"/>
  </w:num>
  <w:num w:numId="32">
    <w:abstractNumId w:val="34"/>
  </w:num>
  <w:num w:numId="33">
    <w:abstractNumId w:val="20"/>
  </w:num>
  <w:num w:numId="34">
    <w:abstractNumId w:val="44"/>
  </w:num>
  <w:num w:numId="35">
    <w:abstractNumId w:val="45"/>
  </w:num>
  <w:num w:numId="36">
    <w:abstractNumId w:val="29"/>
  </w:num>
  <w:num w:numId="37">
    <w:abstractNumId w:val="35"/>
  </w:num>
  <w:num w:numId="38">
    <w:abstractNumId w:val="13"/>
  </w:num>
  <w:num w:numId="39">
    <w:abstractNumId w:val="8"/>
  </w:num>
  <w:num w:numId="40">
    <w:abstractNumId w:val="28"/>
  </w:num>
  <w:num w:numId="41">
    <w:abstractNumId w:val="39"/>
  </w:num>
  <w:num w:numId="42">
    <w:abstractNumId w:val="7"/>
  </w:num>
  <w:num w:numId="43">
    <w:abstractNumId w:val="32"/>
  </w:num>
  <w:num w:numId="44">
    <w:abstractNumId w:val="11"/>
  </w:num>
  <w:num w:numId="45">
    <w:abstractNumId w:val="26"/>
  </w:num>
  <w:num w:numId="46">
    <w:abstractNumId w:val="25"/>
  </w:num>
  <w:num w:numId="47">
    <w:abstractNumId w:val="1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5249"/>
    <w:rsid w:val="0001195B"/>
    <w:rsid w:val="00021ABA"/>
    <w:rsid w:val="00023450"/>
    <w:rsid w:val="0003799E"/>
    <w:rsid w:val="00042856"/>
    <w:rsid w:val="000449C8"/>
    <w:rsid w:val="00045A8C"/>
    <w:rsid w:val="00047D1E"/>
    <w:rsid w:val="00050B98"/>
    <w:rsid w:val="00061580"/>
    <w:rsid w:val="00070A8D"/>
    <w:rsid w:val="00075CD7"/>
    <w:rsid w:val="00081256"/>
    <w:rsid w:val="00092A62"/>
    <w:rsid w:val="00097107"/>
    <w:rsid w:val="000A4E4F"/>
    <w:rsid w:val="000A7B6F"/>
    <w:rsid w:val="000C5E52"/>
    <w:rsid w:val="000C6085"/>
    <w:rsid w:val="000D384D"/>
    <w:rsid w:val="000D3B28"/>
    <w:rsid w:val="000D3EEA"/>
    <w:rsid w:val="000D431C"/>
    <w:rsid w:val="000D4715"/>
    <w:rsid w:val="000D724F"/>
    <w:rsid w:val="000E138D"/>
    <w:rsid w:val="000E2430"/>
    <w:rsid w:val="000E3108"/>
    <w:rsid w:val="000F27D0"/>
    <w:rsid w:val="000F28F7"/>
    <w:rsid w:val="000F3CA2"/>
    <w:rsid w:val="000F671E"/>
    <w:rsid w:val="0010117C"/>
    <w:rsid w:val="001032D3"/>
    <w:rsid w:val="0010381B"/>
    <w:rsid w:val="0011581E"/>
    <w:rsid w:val="00122153"/>
    <w:rsid w:val="00127B9F"/>
    <w:rsid w:val="00134BDF"/>
    <w:rsid w:val="00136AC0"/>
    <w:rsid w:val="00136FF4"/>
    <w:rsid w:val="001410E3"/>
    <w:rsid w:val="001420E7"/>
    <w:rsid w:val="00146FC5"/>
    <w:rsid w:val="001472A8"/>
    <w:rsid w:val="00147E41"/>
    <w:rsid w:val="00150D08"/>
    <w:rsid w:val="00154C01"/>
    <w:rsid w:val="00160563"/>
    <w:rsid w:val="00160EA3"/>
    <w:rsid w:val="0016233E"/>
    <w:rsid w:val="001666F7"/>
    <w:rsid w:val="00171079"/>
    <w:rsid w:val="001818EA"/>
    <w:rsid w:val="0019366C"/>
    <w:rsid w:val="00196B70"/>
    <w:rsid w:val="001A20C6"/>
    <w:rsid w:val="001B22FD"/>
    <w:rsid w:val="001B4E29"/>
    <w:rsid w:val="001B7A90"/>
    <w:rsid w:val="001C4635"/>
    <w:rsid w:val="001C635E"/>
    <w:rsid w:val="001C75E2"/>
    <w:rsid w:val="001D068B"/>
    <w:rsid w:val="001D4BF9"/>
    <w:rsid w:val="001D52C5"/>
    <w:rsid w:val="001F28D4"/>
    <w:rsid w:val="001F4462"/>
    <w:rsid w:val="00202C21"/>
    <w:rsid w:val="00207418"/>
    <w:rsid w:val="00211EED"/>
    <w:rsid w:val="00213BE5"/>
    <w:rsid w:val="00213EDD"/>
    <w:rsid w:val="002143F5"/>
    <w:rsid w:val="0022543C"/>
    <w:rsid w:val="00230F54"/>
    <w:rsid w:val="0023287F"/>
    <w:rsid w:val="00232C62"/>
    <w:rsid w:val="00251B5B"/>
    <w:rsid w:val="0025214B"/>
    <w:rsid w:val="00254283"/>
    <w:rsid w:val="00256B59"/>
    <w:rsid w:val="00257255"/>
    <w:rsid w:val="00257DC7"/>
    <w:rsid w:val="00262AD7"/>
    <w:rsid w:val="00266B3A"/>
    <w:rsid w:val="00270F94"/>
    <w:rsid w:val="00283FE0"/>
    <w:rsid w:val="00287249"/>
    <w:rsid w:val="00296361"/>
    <w:rsid w:val="00296769"/>
    <w:rsid w:val="00297E7F"/>
    <w:rsid w:val="002C48FA"/>
    <w:rsid w:val="002E6184"/>
    <w:rsid w:val="002E6351"/>
    <w:rsid w:val="002F0B3C"/>
    <w:rsid w:val="00303BB4"/>
    <w:rsid w:val="00314DD8"/>
    <w:rsid w:val="00315D2A"/>
    <w:rsid w:val="00323B9E"/>
    <w:rsid w:val="00326B98"/>
    <w:rsid w:val="00341547"/>
    <w:rsid w:val="003445ED"/>
    <w:rsid w:val="00350DA3"/>
    <w:rsid w:val="00353D94"/>
    <w:rsid w:val="00363B26"/>
    <w:rsid w:val="00371233"/>
    <w:rsid w:val="00374A63"/>
    <w:rsid w:val="003829B8"/>
    <w:rsid w:val="003850B7"/>
    <w:rsid w:val="00386D69"/>
    <w:rsid w:val="00387004"/>
    <w:rsid w:val="00391358"/>
    <w:rsid w:val="00393C92"/>
    <w:rsid w:val="0039494B"/>
    <w:rsid w:val="003A291D"/>
    <w:rsid w:val="003A3EB4"/>
    <w:rsid w:val="003A7CCD"/>
    <w:rsid w:val="003B393B"/>
    <w:rsid w:val="003B6658"/>
    <w:rsid w:val="003D24B2"/>
    <w:rsid w:val="003D7CFE"/>
    <w:rsid w:val="003E504E"/>
    <w:rsid w:val="0040664A"/>
    <w:rsid w:val="00410E2F"/>
    <w:rsid w:val="00435276"/>
    <w:rsid w:val="00441E5D"/>
    <w:rsid w:val="00443362"/>
    <w:rsid w:val="00444293"/>
    <w:rsid w:val="004541D2"/>
    <w:rsid w:val="00456E32"/>
    <w:rsid w:val="00457651"/>
    <w:rsid w:val="00465426"/>
    <w:rsid w:val="0046793B"/>
    <w:rsid w:val="00476668"/>
    <w:rsid w:val="00481DA8"/>
    <w:rsid w:val="00482EAA"/>
    <w:rsid w:val="004843F6"/>
    <w:rsid w:val="00484B34"/>
    <w:rsid w:val="004865AC"/>
    <w:rsid w:val="00486F09"/>
    <w:rsid w:val="00487691"/>
    <w:rsid w:val="00490636"/>
    <w:rsid w:val="004A6545"/>
    <w:rsid w:val="004A6639"/>
    <w:rsid w:val="004A6827"/>
    <w:rsid w:val="004B044C"/>
    <w:rsid w:val="004B1E14"/>
    <w:rsid w:val="004C7828"/>
    <w:rsid w:val="004D0814"/>
    <w:rsid w:val="004F01A7"/>
    <w:rsid w:val="004F3E0F"/>
    <w:rsid w:val="004F4D13"/>
    <w:rsid w:val="004F4F43"/>
    <w:rsid w:val="004F60B1"/>
    <w:rsid w:val="00503DE5"/>
    <w:rsid w:val="00506D28"/>
    <w:rsid w:val="00512E94"/>
    <w:rsid w:val="005166F9"/>
    <w:rsid w:val="00516DC9"/>
    <w:rsid w:val="005244AC"/>
    <w:rsid w:val="00526960"/>
    <w:rsid w:val="005272E5"/>
    <w:rsid w:val="0053580B"/>
    <w:rsid w:val="005408D8"/>
    <w:rsid w:val="005420A1"/>
    <w:rsid w:val="00547BDF"/>
    <w:rsid w:val="00550534"/>
    <w:rsid w:val="00553037"/>
    <w:rsid w:val="005543E7"/>
    <w:rsid w:val="005633AD"/>
    <w:rsid w:val="00565276"/>
    <w:rsid w:val="00580580"/>
    <w:rsid w:val="00581BBC"/>
    <w:rsid w:val="005839A3"/>
    <w:rsid w:val="005972D7"/>
    <w:rsid w:val="005B0E35"/>
    <w:rsid w:val="005B1A7E"/>
    <w:rsid w:val="005B58A6"/>
    <w:rsid w:val="005B6407"/>
    <w:rsid w:val="005C00BE"/>
    <w:rsid w:val="005C04A8"/>
    <w:rsid w:val="005D0F21"/>
    <w:rsid w:val="005D29D7"/>
    <w:rsid w:val="005D473E"/>
    <w:rsid w:val="005D6983"/>
    <w:rsid w:val="005E1206"/>
    <w:rsid w:val="005E47A0"/>
    <w:rsid w:val="005E5600"/>
    <w:rsid w:val="005E6BAC"/>
    <w:rsid w:val="005E7379"/>
    <w:rsid w:val="005F2A63"/>
    <w:rsid w:val="0060212F"/>
    <w:rsid w:val="006107C9"/>
    <w:rsid w:val="0063334F"/>
    <w:rsid w:val="006377FE"/>
    <w:rsid w:val="00642144"/>
    <w:rsid w:val="00646824"/>
    <w:rsid w:val="00647F2F"/>
    <w:rsid w:val="00661D28"/>
    <w:rsid w:val="006752C7"/>
    <w:rsid w:val="00676DBA"/>
    <w:rsid w:val="0068095D"/>
    <w:rsid w:val="0069529A"/>
    <w:rsid w:val="00696BBB"/>
    <w:rsid w:val="006A4553"/>
    <w:rsid w:val="006B5B6B"/>
    <w:rsid w:val="006C186A"/>
    <w:rsid w:val="006C1C12"/>
    <w:rsid w:val="006C2BFB"/>
    <w:rsid w:val="006C3632"/>
    <w:rsid w:val="006C6825"/>
    <w:rsid w:val="006D218B"/>
    <w:rsid w:val="006D2294"/>
    <w:rsid w:val="006D2405"/>
    <w:rsid w:val="006D728B"/>
    <w:rsid w:val="006D7F38"/>
    <w:rsid w:val="006E121D"/>
    <w:rsid w:val="006E4BBC"/>
    <w:rsid w:val="006F550A"/>
    <w:rsid w:val="00705112"/>
    <w:rsid w:val="00707E6B"/>
    <w:rsid w:val="00710419"/>
    <w:rsid w:val="007163C2"/>
    <w:rsid w:val="00716C75"/>
    <w:rsid w:val="007172EB"/>
    <w:rsid w:val="00721451"/>
    <w:rsid w:val="00722F4F"/>
    <w:rsid w:val="0072400A"/>
    <w:rsid w:val="007248C1"/>
    <w:rsid w:val="00726325"/>
    <w:rsid w:val="007351F8"/>
    <w:rsid w:val="00745401"/>
    <w:rsid w:val="00745942"/>
    <w:rsid w:val="0075238E"/>
    <w:rsid w:val="00760175"/>
    <w:rsid w:val="00761A36"/>
    <w:rsid w:val="00763916"/>
    <w:rsid w:val="007651B7"/>
    <w:rsid w:val="00766386"/>
    <w:rsid w:val="007743EB"/>
    <w:rsid w:val="007778C5"/>
    <w:rsid w:val="00781292"/>
    <w:rsid w:val="00783540"/>
    <w:rsid w:val="0078412F"/>
    <w:rsid w:val="0079011E"/>
    <w:rsid w:val="007966D6"/>
    <w:rsid w:val="00797D13"/>
    <w:rsid w:val="007A072A"/>
    <w:rsid w:val="007B34EE"/>
    <w:rsid w:val="007B3781"/>
    <w:rsid w:val="007B40D8"/>
    <w:rsid w:val="007B5B7F"/>
    <w:rsid w:val="007C1D6A"/>
    <w:rsid w:val="007C4697"/>
    <w:rsid w:val="007C5D42"/>
    <w:rsid w:val="007C6888"/>
    <w:rsid w:val="007D32B0"/>
    <w:rsid w:val="007E330A"/>
    <w:rsid w:val="007F1A44"/>
    <w:rsid w:val="007F1EEA"/>
    <w:rsid w:val="007F316C"/>
    <w:rsid w:val="007F477F"/>
    <w:rsid w:val="008075F4"/>
    <w:rsid w:val="008110D1"/>
    <w:rsid w:val="00811614"/>
    <w:rsid w:val="008131FF"/>
    <w:rsid w:val="00814107"/>
    <w:rsid w:val="00815C84"/>
    <w:rsid w:val="00820596"/>
    <w:rsid w:val="008234BE"/>
    <w:rsid w:val="0082645C"/>
    <w:rsid w:val="008303D7"/>
    <w:rsid w:val="008312D9"/>
    <w:rsid w:val="00841F2F"/>
    <w:rsid w:val="008479CA"/>
    <w:rsid w:val="00852695"/>
    <w:rsid w:val="00855681"/>
    <w:rsid w:val="00855BB5"/>
    <w:rsid w:val="008563A1"/>
    <w:rsid w:val="008577D1"/>
    <w:rsid w:val="008747FC"/>
    <w:rsid w:val="0087589D"/>
    <w:rsid w:val="00880B00"/>
    <w:rsid w:val="00881819"/>
    <w:rsid w:val="00881FB7"/>
    <w:rsid w:val="008865F7"/>
    <w:rsid w:val="00896191"/>
    <w:rsid w:val="008B1A10"/>
    <w:rsid w:val="008B1C4E"/>
    <w:rsid w:val="008B2C03"/>
    <w:rsid w:val="008B381C"/>
    <w:rsid w:val="008C57C9"/>
    <w:rsid w:val="008C5ACD"/>
    <w:rsid w:val="008D5918"/>
    <w:rsid w:val="008D5B81"/>
    <w:rsid w:val="008D62A8"/>
    <w:rsid w:val="008E03C8"/>
    <w:rsid w:val="008E4321"/>
    <w:rsid w:val="008E54D4"/>
    <w:rsid w:val="008F0147"/>
    <w:rsid w:val="008F2F37"/>
    <w:rsid w:val="009037FF"/>
    <w:rsid w:val="00906B3F"/>
    <w:rsid w:val="00906CAF"/>
    <w:rsid w:val="009078DE"/>
    <w:rsid w:val="00907A3F"/>
    <w:rsid w:val="00911B57"/>
    <w:rsid w:val="009164A7"/>
    <w:rsid w:val="0092261C"/>
    <w:rsid w:val="00925888"/>
    <w:rsid w:val="009302A7"/>
    <w:rsid w:val="00935AC5"/>
    <w:rsid w:val="00947713"/>
    <w:rsid w:val="00956276"/>
    <w:rsid w:val="009623FC"/>
    <w:rsid w:val="00975106"/>
    <w:rsid w:val="009755D4"/>
    <w:rsid w:val="00991117"/>
    <w:rsid w:val="0099293C"/>
    <w:rsid w:val="0099386E"/>
    <w:rsid w:val="00996360"/>
    <w:rsid w:val="00996885"/>
    <w:rsid w:val="009B5319"/>
    <w:rsid w:val="009B5AF6"/>
    <w:rsid w:val="009D0086"/>
    <w:rsid w:val="009D370D"/>
    <w:rsid w:val="009E44F1"/>
    <w:rsid w:val="009E634C"/>
    <w:rsid w:val="009E67CC"/>
    <w:rsid w:val="009F2F50"/>
    <w:rsid w:val="009F3BFB"/>
    <w:rsid w:val="009F3D05"/>
    <w:rsid w:val="009F738D"/>
    <w:rsid w:val="009F77A8"/>
    <w:rsid w:val="00A000B2"/>
    <w:rsid w:val="00A11F90"/>
    <w:rsid w:val="00A15346"/>
    <w:rsid w:val="00A21A6E"/>
    <w:rsid w:val="00A26AD5"/>
    <w:rsid w:val="00A30CAB"/>
    <w:rsid w:val="00A3240A"/>
    <w:rsid w:val="00A37FF2"/>
    <w:rsid w:val="00A41D16"/>
    <w:rsid w:val="00A55088"/>
    <w:rsid w:val="00A560E0"/>
    <w:rsid w:val="00A57955"/>
    <w:rsid w:val="00A57EC9"/>
    <w:rsid w:val="00A74E79"/>
    <w:rsid w:val="00A80813"/>
    <w:rsid w:val="00A82385"/>
    <w:rsid w:val="00A82E54"/>
    <w:rsid w:val="00A831B8"/>
    <w:rsid w:val="00A8477A"/>
    <w:rsid w:val="00A865DA"/>
    <w:rsid w:val="00A86845"/>
    <w:rsid w:val="00A90AAB"/>
    <w:rsid w:val="00A963BA"/>
    <w:rsid w:val="00AA74BE"/>
    <w:rsid w:val="00AB150B"/>
    <w:rsid w:val="00AC1E29"/>
    <w:rsid w:val="00AC4D7F"/>
    <w:rsid w:val="00AC57F1"/>
    <w:rsid w:val="00AC735D"/>
    <w:rsid w:val="00AD6E81"/>
    <w:rsid w:val="00AE1DC1"/>
    <w:rsid w:val="00AE42B1"/>
    <w:rsid w:val="00AE75B8"/>
    <w:rsid w:val="00AF076F"/>
    <w:rsid w:val="00AF1A0E"/>
    <w:rsid w:val="00AF3C97"/>
    <w:rsid w:val="00AF580B"/>
    <w:rsid w:val="00AF71CA"/>
    <w:rsid w:val="00AF73F6"/>
    <w:rsid w:val="00B00237"/>
    <w:rsid w:val="00B11C11"/>
    <w:rsid w:val="00B13703"/>
    <w:rsid w:val="00B25E4B"/>
    <w:rsid w:val="00B279A4"/>
    <w:rsid w:val="00B3160A"/>
    <w:rsid w:val="00B3512C"/>
    <w:rsid w:val="00B370C2"/>
    <w:rsid w:val="00B40B16"/>
    <w:rsid w:val="00B40F51"/>
    <w:rsid w:val="00B451DF"/>
    <w:rsid w:val="00B52932"/>
    <w:rsid w:val="00B52AA6"/>
    <w:rsid w:val="00B54752"/>
    <w:rsid w:val="00B54C5C"/>
    <w:rsid w:val="00B56F25"/>
    <w:rsid w:val="00B61A0D"/>
    <w:rsid w:val="00B61CE6"/>
    <w:rsid w:val="00B657AE"/>
    <w:rsid w:val="00B667DD"/>
    <w:rsid w:val="00B734A6"/>
    <w:rsid w:val="00B844CB"/>
    <w:rsid w:val="00B87342"/>
    <w:rsid w:val="00B8774A"/>
    <w:rsid w:val="00B9515C"/>
    <w:rsid w:val="00B9566F"/>
    <w:rsid w:val="00B96672"/>
    <w:rsid w:val="00BB4D1D"/>
    <w:rsid w:val="00BC3574"/>
    <w:rsid w:val="00BC3661"/>
    <w:rsid w:val="00BD0A6C"/>
    <w:rsid w:val="00C026ED"/>
    <w:rsid w:val="00C041FB"/>
    <w:rsid w:val="00C111A4"/>
    <w:rsid w:val="00C2736D"/>
    <w:rsid w:val="00C275BA"/>
    <w:rsid w:val="00C301D7"/>
    <w:rsid w:val="00C31322"/>
    <w:rsid w:val="00C32E41"/>
    <w:rsid w:val="00C352C6"/>
    <w:rsid w:val="00C373A4"/>
    <w:rsid w:val="00C43E9B"/>
    <w:rsid w:val="00C57F86"/>
    <w:rsid w:val="00C61FB2"/>
    <w:rsid w:val="00C67E77"/>
    <w:rsid w:val="00C71E65"/>
    <w:rsid w:val="00C729FE"/>
    <w:rsid w:val="00C81E50"/>
    <w:rsid w:val="00C833AF"/>
    <w:rsid w:val="00C97A08"/>
    <w:rsid w:val="00CA1008"/>
    <w:rsid w:val="00CA159B"/>
    <w:rsid w:val="00CA4981"/>
    <w:rsid w:val="00CA4CBD"/>
    <w:rsid w:val="00CB3E08"/>
    <w:rsid w:val="00CC0352"/>
    <w:rsid w:val="00CC385F"/>
    <w:rsid w:val="00CC430F"/>
    <w:rsid w:val="00CC4D61"/>
    <w:rsid w:val="00CC5B1A"/>
    <w:rsid w:val="00CD5EF7"/>
    <w:rsid w:val="00CE539C"/>
    <w:rsid w:val="00CE7AD9"/>
    <w:rsid w:val="00CF0577"/>
    <w:rsid w:val="00CF0C68"/>
    <w:rsid w:val="00CF0EE4"/>
    <w:rsid w:val="00CF4B47"/>
    <w:rsid w:val="00CF4FDC"/>
    <w:rsid w:val="00CF6F0C"/>
    <w:rsid w:val="00D01141"/>
    <w:rsid w:val="00D033FD"/>
    <w:rsid w:val="00D0488E"/>
    <w:rsid w:val="00D07D20"/>
    <w:rsid w:val="00D10AE9"/>
    <w:rsid w:val="00D14975"/>
    <w:rsid w:val="00D153C7"/>
    <w:rsid w:val="00D1605B"/>
    <w:rsid w:val="00D16993"/>
    <w:rsid w:val="00D20B9A"/>
    <w:rsid w:val="00D30DD1"/>
    <w:rsid w:val="00D31869"/>
    <w:rsid w:val="00D64CB9"/>
    <w:rsid w:val="00D71F8F"/>
    <w:rsid w:val="00D73A1B"/>
    <w:rsid w:val="00D73F19"/>
    <w:rsid w:val="00D74903"/>
    <w:rsid w:val="00D74D8F"/>
    <w:rsid w:val="00D76DD5"/>
    <w:rsid w:val="00D77C0D"/>
    <w:rsid w:val="00D80739"/>
    <w:rsid w:val="00D842B2"/>
    <w:rsid w:val="00DA2B5C"/>
    <w:rsid w:val="00DA2DAC"/>
    <w:rsid w:val="00DA7167"/>
    <w:rsid w:val="00DA7185"/>
    <w:rsid w:val="00DB0249"/>
    <w:rsid w:val="00DB3090"/>
    <w:rsid w:val="00DB3B33"/>
    <w:rsid w:val="00DC0A51"/>
    <w:rsid w:val="00DC3A7A"/>
    <w:rsid w:val="00DC54B3"/>
    <w:rsid w:val="00DD12B3"/>
    <w:rsid w:val="00DD6CE4"/>
    <w:rsid w:val="00DE652B"/>
    <w:rsid w:val="00DF34FD"/>
    <w:rsid w:val="00DF3E78"/>
    <w:rsid w:val="00DF5482"/>
    <w:rsid w:val="00E0213C"/>
    <w:rsid w:val="00E03634"/>
    <w:rsid w:val="00E056BA"/>
    <w:rsid w:val="00E10C40"/>
    <w:rsid w:val="00E11365"/>
    <w:rsid w:val="00E167E6"/>
    <w:rsid w:val="00E17056"/>
    <w:rsid w:val="00E178A7"/>
    <w:rsid w:val="00E3026E"/>
    <w:rsid w:val="00E405E9"/>
    <w:rsid w:val="00E41497"/>
    <w:rsid w:val="00E44489"/>
    <w:rsid w:val="00E5007F"/>
    <w:rsid w:val="00E61411"/>
    <w:rsid w:val="00E6259F"/>
    <w:rsid w:val="00E64105"/>
    <w:rsid w:val="00E674DC"/>
    <w:rsid w:val="00E83BD7"/>
    <w:rsid w:val="00E85249"/>
    <w:rsid w:val="00E8589F"/>
    <w:rsid w:val="00E94878"/>
    <w:rsid w:val="00EA4AA2"/>
    <w:rsid w:val="00EB3B08"/>
    <w:rsid w:val="00EB5D48"/>
    <w:rsid w:val="00EC5CCB"/>
    <w:rsid w:val="00EC75AF"/>
    <w:rsid w:val="00ED564F"/>
    <w:rsid w:val="00ED5C36"/>
    <w:rsid w:val="00EE61C2"/>
    <w:rsid w:val="00EF266F"/>
    <w:rsid w:val="00EF39DB"/>
    <w:rsid w:val="00EF7929"/>
    <w:rsid w:val="00F0386C"/>
    <w:rsid w:val="00F04D8E"/>
    <w:rsid w:val="00F07D09"/>
    <w:rsid w:val="00F10610"/>
    <w:rsid w:val="00F16459"/>
    <w:rsid w:val="00F23244"/>
    <w:rsid w:val="00F24596"/>
    <w:rsid w:val="00F279FC"/>
    <w:rsid w:val="00F311EB"/>
    <w:rsid w:val="00F33B49"/>
    <w:rsid w:val="00F4318F"/>
    <w:rsid w:val="00F51A20"/>
    <w:rsid w:val="00F553B0"/>
    <w:rsid w:val="00F55F8A"/>
    <w:rsid w:val="00F65D18"/>
    <w:rsid w:val="00F737E5"/>
    <w:rsid w:val="00F740EA"/>
    <w:rsid w:val="00F82392"/>
    <w:rsid w:val="00F865DC"/>
    <w:rsid w:val="00F961DC"/>
    <w:rsid w:val="00FA1EB7"/>
    <w:rsid w:val="00FA2488"/>
    <w:rsid w:val="00FA2C9C"/>
    <w:rsid w:val="00FA4AD3"/>
    <w:rsid w:val="00FB5C4F"/>
    <w:rsid w:val="00FC6297"/>
    <w:rsid w:val="00FD06D5"/>
    <w:rsid w:val="00FE08C4"/>
    <w:rsid w:val="00FE17AD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4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E0"/>
    <w:pPr>
      <w:ind w:left="720"/>
    </w:pPr>
  </w:style>
  <w:style w:type="table" w:styleId="a4">
    <w:name w:val="Table Grid"/>
    <w:basedOn w:val="a1"/>
    <w:uiPriority w:val="99"/>
    <w:rsid w:val="00283F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a"/>
    <w:uiPriority w:val="99"/>
    <w:rsid w:val="00D7490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/>
    </w:rPr>
  </w:style>
  <w:style w:type="paragraph" w:styleId="a5">
    <w:name w:val="footnote text"/>
    <w:aliases w:val="Table_Footnote_last,Текст сноски-FN,Oaeno niinee-FN,Oaeno niinee Ciae,Текст сноски Знак2 Знак,Текст сноски Знак Знак2 Знак,Текст сноски Знак1 Знак Знак Знак1,Текст сноски Знак Знак Знак Знак Знак1"/>
    <w:basedOn w:val="a"/>
    <w:link w:val="1"/>
    <w:uiPriority w:val="99"/>
    <w:semiHidden/>
    <w:rsid w:val="00D74903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,Текст сноски Знак2 Знак Знак,Текст сноски Знак Знак2 Знак Знак,Текст сноски Знак1 Знак Знак Знак1 Знак"/>
    <w:basedOn w:val="a0"/>
    <w:link w:val="a5"/>
    <w:uiPriority w:val="99"/>
    <w:locked/>
    <w:rsid w:val="00D74903"/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Текст сноски Знак"/>
    <w:basedOn w:val="a0"/>
    <w:uiPriority w:val="99"/>
    <w:semiHidden/>
    <w:rsid w:val="00D74903"/>
    <w:rPr>
      <w:sz w:val="20"/>
      <w:szCs w:val="20"/>
    </w:rPr>
  </w:style>
  <w:style w:type="character" w:styleId="a7">
    <w:name w:val="footnote reference"/>
    <w:aliases w:val="Знак сноски-FN,Ciae niinee-FN,Знак сноски 1,ftref,footnote ref,BVI fnr"/>
    <w:basedOn w:val="a0"/>
    <w:uiPriority w:val="99"/>
    <w:semiHidden/>
    <w:rsid w:val="00D74903"/>
    <w:rPr>
      <w:vertAlign w:val="superscript"/>
    </w:rPr>
  </w:style>
  <w:style w:type="paragraph" w:customStyle="1" w:styleId="ConsPlusNormal">
    <w:name w:val="ConsPlusNormal"/>
    <w:uiPriority w:val="99"/>
    <w:rsid w:val="00760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B9E"/>
  </w:style>
  <w:style w:type="paragraph" w:styleId="aa">
    <w:name w:val="footer"/>
    <w:basedOn w:val="a"/>
    <w:link w:val="ab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B9E"/>
  </w:style>
  <w:style w:type="paragraph" w:styleId="ac">
    <w:name w:val="Balloon Text"/>
    <w:basedOn w:val="a"/>
    <w:link w:val="ad"/>
    <w:uiPriority w:val="99"/>
    <w:semiHidden/>
    <w:rsid w:val="00F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32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4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uiPriority w:val="99"/>
    <w:rsid w:val="002572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B3512C"/>
    <w:rPr>
      <w:rFonts w:cs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B3512C"/>
    <w:rPr>
      <w:sz w:val="22"/>
      <w:szCs w:val="22"/>
      <w:lang w:val="ru-RU" w:eastAsia="en-US"/>
    </w:rPr>
  </w:style>
  <w:style w:type="paragraph" w:styleId="af0">
    <w:name w:val="Normal (Web)"/>
    <w:basedOn w:val="a"/>
    <w:uiPriority w:val="99"/>
    <w:rsid w:val="00047D1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AC73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C73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C735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C73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C735D"/>
    <w:rPr>
      <w:b/>
      <w:bCs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B87342"/>
    <w:rPr>
      <w:rFonts w:cs="Times New Roman"/>
      <w:b/>
      <w:color w:val="106BBE"/>
      <w:sz w:val="26"/>
    </w:rPr>
  </w:style>
  <w:style w:type="character" w:customStyle="1" w:styleId="af7">
    <w:name w:val="Не вступил в силу"/>
    <w:basedOn w:val="a0"/>
    <w:uiPriority w:val="99"/>
    <w:rsid w:val="00B87342"/>
    <w:rPr>
      <w:rFonts w:cs="Times New Roman"/>
      <w:b/>
      <w:color w:val="000000"/>
      <w:sz w:val="26"/>
      <w:shd w:val="clear" w:color="auto" w:fill="D8EDE8"/>
    </w:rPr>
  </w:style>
  <w:style w:type="paragraph" w:customStyle="1" w:styleId="11">
    <w:name w:val="Без интервала1"/>
    <w:rsid w:val="00251B5B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4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FE0"/>
    <w:pPr>
      <w:ind w:left="720"/>
    </w:pPr>
  </w:style>
  <w:style w:type="table" w:styleId="a4">
    <w:name w:val="Table Grid"/>
    <w:basedOn w:val="a1"/>
    <w:uiPriority w:val="99"/>
    <w:rsid w:val="00283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"/>
    <w:uiPriority w:val="99"/>
    <w:rsid w:val="00D7490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/>
    </w:rPr>
  </w:style>
  <w:style w:type="paragraph" w:styleId="a5">
    <w:name w:val="footnote text"/>
    <w:aliases w:val="Table_Footnote_last,Текст сноски-FN,Oaeno niinee-FN,Oaeno niinee Ciae,Текст сноски Знак2 Знак,Текст сноски Знак Знак2 Знак,Текст сноски Знак1 Знак Знак Знак1,Текст сноски Знак Знак Знак Знак Знак1"/>
    <w:basedOn w:val="a"/>
    <w:link w:val="1"/>
    <w:uiPriority w:val="99"/>
    <w:semiHidden/>
    <w:rsid w:val="00D74903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,Текст сноски Знак2 Знак Знак,Текст сноски Знак Знак2 Знак Знак,Текст сноски Знак1 Знак Знак Знак1 Знак"/>
    <w:basedOn w:val="a0"/>
    <w:link w:val="a5"/>
    <w:uiPriority w:val="99"/>
    <w:locked/>
    <w:rsid w:val="00D74903"/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Текст сноски Знак"/>
    <w:basedOn w:val="a0"/>
    <w:uiPriority w:val="99"/>
    <w:semiHidden/>
    <w:rsid w:val="00D74903"/>
    <w:rPr>
      <w:sz w:val="20"/>
      <w:szCs w:val="20"/>
    </w:rPr>
  </w:style>
  <w:style w:type="character" w:styleId="a7">
    <w:name w:val="footnote reference"/>
    <w:aliases w:val="Знак сноски-FN,Ciae niinee-FN,Знак сноски 1,ftref,footnote ref,BVI fnr"/>
    <w:basedOn w:val="a0"/>
    <w:uiPriority w:val="99"/>
    <w:semiHidden/>
    <w:rsid w:val="00D74903"/>
    <w:rPr>
      <w:vertAlign w:val="superscript"/>
    </w:rPr>
  </w:style>
  <w:style w:type="paragraph" w:customStyle="1" w:styleId="ConsPlusNormal">
    <w:name w:val="ConsPlusNormal"/>
    <w:uiPriority w:val="99"/>
    <w:rsid w:val="00760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B9E"/>
  </w:style>
  <w:style w:type="paragraph" w:styleId="aa">
    <w:name w:val="footer"/>
    <w:basedOn w:val="a"/>
    <w:link w:val="ab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B9E"/>
  </w:style>
  <w:style w:type="paragraph" w:styleId="ac">
    <w:name w:val="Balloon Text"/>
    <w:basedOn w:val="a"/>
    <w:link w:val="ad"/>
    <w:uiPriority w:val="99"/>
    <w:semiHidden/>
    <w:rsid w:val="00F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32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4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uiPriority w:val="99"/>
    <w:rsid w:val="002572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B3512C"/>
    <w:rPr>
      <w:rFonts w:cs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B3512C"/>
    <w:rPr>
      <w:sz w:val="22"/>
      <w:szCs w:val="22"/>
      <w:lang w:val="ru-RU" w:eastAsia="en-US"/>
    </w:rPr>
  </w:style>
  <w:style w:type="paragraph" w:styleId="af0">
    <w:name w:val="Normal (Web)"/>
    <w:basedOn w:val="a"/>
    <w:uiPriority w:val="99"/>
    <w:rsid w:val="00047D1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AC73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C73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C735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C73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C735D"/>
    <w:rPr>
      <w:b/>
      <w:bCs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B87342"/>
    <w:rPr>
      <w:rFonts w:cs="Times New Roman"/>
      <w:b/>
      <w:color w:val="106BBE"/>
      <w:sz w:val="26"/>
    </w:rPr>
  </w:style>
  <w:style w:type="character" w:customStyle="1" w:styleId="af7">
    <w:name w:val="Не вступил в силу"/>
    <w:basedOn w:val="a0"/>
    <w:uiPriority w:val="99"/>
    <w:rsid w:val="00B87342"/>
    <w:rPr>
      <w:rFonts w:cs="Times New Roman"/>
      <w:b/>
      <w:color w:val="000000"/>
      <w:sz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3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1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3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7cd5271a89e2c151520542b2ab9f491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d62144c5e3b592840cd7af892bacc0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 xsi:nil="true"/>
    <docType xmlns="472630db-a1ac-4503-a1fe-b97c3fb7db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6053-617B-48EC-8582-89FDAE75A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0B5E3-2F88-4DBE-8B46-56A4AE44F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E5F88-1A0C-4D8D-BB6F-46DA3B58E8E4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472630db-a1ac-4503-a1fe-b97c3fb7db8b"/>
  </ds:schemaRefs>
</ds:datastoreItem>
</file>

<file path=customXml/itemProps4.xml><?xml version="1.0" encoding="utf-8"?>
<ds:datastoreItem xmlns:ds="http://schemas.openxmlformats.org/officeDocument/2006/customXml" ds:itemID="{E0AB817E-6A31-45A9-95ED-2FEB5A5A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материалы к стратегии развития образования в Ярославской области (Редакция 24.07.2014)</vt:lpstr>
    </vt:vector>
  </TitlesOfParts>
  <Company>ГУ ЯО ЦОиККО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материалы к стратегии развития образования в Ярославской области (Редакция 24.07.2014)</dc:title>
  <dc:creator>Елена Олеговна Степанова</dc:creator>
  <cp:lastModifiedBy>TENSOR</cp:lastModifiedBy>
  <cp:revision>22</cp:revision>
  <cp:lastPrinted>2015-03-25T21:33:00Z</cp:lastPrinted>
  <dcterms:created xsi:type="dcterms:W3CDTF">2014-07-24T05:53:00Z</dcterms:created>
  <dcterms:modified xsi:type="dcterms:W3CDTF">2015-05-05T10:02:00Z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2014-09-03T20:00:00Z</vt:filetime>
  </property>
  <property fmtid="{D5CDD505-2E9C-101B-9397-08002B2CF9AE}" pid="4" name="docType">
    <vt:lpwstr>80</vt:lpwstr>
  </property>
</Properties>
</file>